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663" w:rsidRPr="00137DB0" w:rsidRDefault="00535663" w:rsidP="00535663">
      <w:pPr>
        <w:widowControl w:val="0"/>
        <w:autoSpaceDE w:val="0"/>
        <w:autoSpaceDN w:val="0"/>
        <w:adjustRightInd w:val="0"/>
        <w:ind w:right="-1"/>
        <w:jc w:val="center"/>
        <w:rPr>
          <w:rFonts w:eastAsia="Times New Roman" w:cs="Arial"/>
          <w:szCs w:val="28"/>
          <w:lang w:eastAsia="ru-RU"/>
        </w:rPr>
      </w:pPr>
      <w:bookmarkStart w:id="0" w:name="sub_1"/>
      <w:bookmarkStart w:id="1" w:name="sub_1000"/>
      <w:r w:rsidRPr="00137DB0">
        <w:rPr>
          <w:rFonts w:eastAsia="Times New Roman" w:cs="Arial"/>
          <w:szCs w:val="28"/>
          <w:lang w:eastAsia="ru-RU"/>
        </w:rPr>
        <w:t xml:space="preserve">Свод предложений </w:t>
      </w:r>
    </w:p>
    <w:p w:rsidR="00535663" w:rsidRPr="00137DB0" w:rsidRDefault="00535663" w:rsidP="00535663">
      <w:pPr>
        <w:widowControl w:val="0"/>
        <w:autoSpaceDE w:val="0"/>
        <w:autoSpaceDN w:val="0"/>
        <w:adjustRightInd w:val="0"/>
        <w:ind w:right="-1"/>
        <w:jc w:val="center"/>
        <w:rPr>
          <w:rFonts w:eastAsia="Times New Roman" w:cs="Arial"/>
          <w:szCs w:val="28"/>
          <w:lang w:eastAsia="ru-RU"/>
        </w:rPr>
      </w:pPr>
      <w:r w:rsidRPr="00137DB0">
        <w:rPr>
          <w:rFonts w:eastAsia="Times New Roman" w:cs="Arial"/>
          <w:szCs w:val="28"/>
          <w:lang w:eastAsia="ru-RU"/>
        </w:rPr>
        <w:t>о результатах проведения публичных консультаций</w:t>
      </w:r>
    </w:p>
    <w:p w:rsidR="00535663" w:rsidRPr="00137DB0" w:rsidRDefault="00535663" w:rsidP="00535663">
      <w:pPr>
        <w:widowControl w:val="0"/>
        <w:autoSpaceDE w:val="0"/>
        <w:autoSpaceDN w:val="0"/>
        <w:adjustRightInd w:val="0"/>
        <w:ind w:right="-1"/>
        <w:jc w:val="center"/>
        <w:rPr>
          <w:rFonts w:eastAsia="Times New Roman" w:cs="Arial"/>
          <w:szCs w:val="28"/>
          <w:lang w:eastAsia="ru-RU"/>
        </w:rPr>
      </w:pPr>
    </w:p>
    <w:p w:rsidR="00535663" w:rsidRPr="00FE590F" w:rsidRDefault="00535663" w:rsidP="00535663">
      <w:pPr>
        <w:widowControl w:val="0"/>
        <w:autoSpaceDE w:val="0"/>
        <w:autoSpaceDN w:val="0"/>
        <w:adjustRightInd w:val="0"/>
        <w:ind w:firstLine="567"/>
        <w:jc w:val="both"/>
        <w:rPr>
          <w:rFonts w:eastAsia="Times New Roman"/>
          <w:szCs w:val="28"/>
          <w:u w:val="single"/>
          <w:lang w:eastAsia="ru-RU"/>
        </w:rPr>
      </w:pPr>
      <w:r w:rsidRPr="004B53A8">
        <w:rPr>
          <w:rFonts w:eastAsia="Times New Roman"/>
          <w:szCs w:val="24"/>
          <w:lang w:eastAsia="ru-RU"/>
        </w:rPr>
        <w:t xml:space="preserve">В соответствии с </w:t>
      </w:r>
      <w:r w:rsidRPr="004B53A8">
        <w:rPr>
          <w:rFonts w:eastAsia="Times New Roman" w:cs="Arial"/>
          <w:szCs w:val="28"/>
          <w:lang w:eastAsia="ru-RU"/>
        </w:rPr>
        <w:t xml:space="preserve">порядком </w:t>
      </w:r>
      <w:r w:rsidRPr="004B53A8">
        <w:rPr>
          <w:rFonts w:eastAsia="Times New Roman"/>
          <w:szCs w:val="28"/>
          <w:lang w:eastAsia="ru-RU"/>
        </w:rPr>
        <w:t>проведения оценки регулирующего воздействия проектов муниципальных нормативных правовых актов в Администрации города</w:t>
      </w:r>
      <w:r w:rsidRPr="004B53A8">
        <w:rPr>
          <w:rFonts w:eastAsia="Times New Roman" w:cs="Arial"/>
          <w:szCs w:val="28"/>
          <w:lang w:eastAsia="ru-RU"/>
        </w:rPr>
        <w:t>, утвержденным постановлением Главы города от 05.09.2017 № 137</w:t>
      </w:r>
      <w:r w:rsidRPr="004B53A8">
        <w:rPr>
          <w:rFonts w:eastAsia="Times New Roman"/>
          <w:szCs w:val="28"/>
          <w:lang w:eastAsia="ru-RU"/>
        </w:rPr>
        <w:t xml:space="preserve">, </w:t>
      </w:r>
      <w:r w:rsidRPr="00FE590F">
        <w:rPr>
          <w:rFonts w:eastAsia="Times New Roman"/>
          <w:szCs w:val="28"/>
          <w:u w:val="single"/>
          <w:lang w:eastAsia="ru-RU"/>
        </w:rPr>
        <w:t>правовым управлением, управлением экономики и стратегического планирования, департаментом городского хозяйства</w:t>
      </w:r>
    </w:p>
    <w:p w:rsidR="00535663" w:rsidRPr="004B53A8" w:rsidRDefault="00535663" w:rsidP="00535663">
      <w:pPr>
        <w:widowControl w:val="0"/>
        <w:autoSpaceDE w:val="0"/>
        <w:autoSpaceDN w:val="0"/>
        <w:adjustRightInd w:val="0"/>
        <w:ind w:firstLine="567"/>
        <w:jc w:val="center"/>
        <w:rPr>
          <w:rFonts w:eastAsia="Times New Roman"/>
          <w:sz w:val="20"/>
          <w:szCs w:val="20"/>
          <w:lang w:eastAsia="ru-RU"/>
        </w:rPr>
      </w:pPr>
      <w:r w:rsidRPr="004B53A8">
        <w:rPr>
          <w:rFonts w:eastAsia="Times New Roman" w:cs="Arial"/>
          <w:sz w:val="20"/>
          <w:szCs w:val="20"/>
          <w:lang w:eastAsia="ru-RU"/>
        </w:rPr>
        <w:t>(наименование разработчика проекта)</w:t>
      </w:r>
    </w:p>
    <w:p w:rsidR="00535663" w:rsidRPr="00FE590F" w:rsidRDefault="00535663" w:rsidP="00535663">
      <w:pPr>
        <w:jc w:val="both"/>
        <w:rPr>
          <w:u w:val="single"/>
        </w:rPr>
      </w:pPr>
      <w:r w:rsidRPr="004B53A8">
        <w:rPr>
          <w:rFonts w:eastAsia="Times New Roman"/>
          <w:szCs w:val="24"/>
          <w:lang w:eastAsia="ru-RU"/>
        </w:rPr>
        <w:t xml:space="preserve">в период с «23» апреля 2018 года по «08» мая 2018 года проведены публичные консультации </w:t>
      </w:r>
      <w:r w:rsidRPr="00FE590F">
        <w:rPr>
          <w:rFonts w:eastAsia="Times New Roman"/>
          <w:szCs w:val="24"/>
          <w:u w:val="single"/>
          <w:lang w:eastAsia="ru-RU"/>
        </w:rPr>
        <w:t xml:space="preserve">по проекту </w:t>
      </w:r>
      <w:r w:rsidRPr="00FE590F">
        <w:rPr>
          <w:u w:val="single"/>
        </w:rPr>
        <w:t xml:space="preserve">постановления Администрации города </w:t>
      </w:r>
      <w:r w:rsidR="00F40523" w:rsidRPr="00FE590F">
        <w:rPr>
          <w:u w:val="single"/>
        </w:rPr>
        <w:t>«О внесении изменений в постановление Администрации города от 09.11.2017 № 9589 «О размещении нестационарных торговых объектов на территории города Сургута»</w:t>
      </w:r>
    </w:p>
    <w:p w:rsidR="00535663" w:rsidRPr="004B53A8" w:rsidRDefault="00535663" w:rsidP="00535663">
      <w:pPr>
        <w:jc w:val="center"/>
        <w:rPr>
          <w:rFonts w:eastAsia="Times New Roman"/>
          <w:sz w:val="20"/>
          <w:szCs w:val="20"/>
          <w:lang w:eastAsia="ru-RU"/>
        </w:rPr>
      </w:pPr>
      <w:r w:rsidRPr="004B53A8">
        <w:rPr>
          <w:rFonts w:eastAsia="Times New Roman" w:cs="Arial"/>
          <w:sz w:val="20"/>
          <w:szCs w:val="20"/>
          <w:lang w:eastAsia="ru-RU"/>
        </w:rPr>
        <w:t>(наименование проекта</w:t>
      </w:r>
      <w:r w:rsidRPr="004B53A8">
        <w:rPr>
          <w:rFonts w:eastAsia="Times New Roman"/>
          <w:sz w:val="20"/>
          <w:szCs w:val="20"/>
          <w:lang w:eastAsia="ru-RU"/>
        </w:rPr>
        <w:t>, по которому проведены публичные консультации)</w:t>
      </w:r>
    </w:p>
    <w:p w:rsidR="00FE590F" w:rsidRDefault="00FE590F" w:rsidP="00535663">
      <w:pPr>
        <w:jc w:val="both"/>
        <w:rPr>
          <w:rFonts w:eastAsia="Times New Roman"/>
          <w:szCs w:val="28"/>
          <w:lang w:eastAsia="ru-RU"/>
        </w:rPr>
      </w:pPr>
    </w:p>
    <w:p w:rsidR="00535663" w:rsidRPr="008F4340" w:rsidRDefault="00535663" w:rsidP="00535663">
      <w:pPr>
        <w:jc w:val="both"/>
        <w:rPr>
          <w:rFonts w:eastAsia="Times New Roman"/>
          <w:szCs w:val="28"/>
          <w:lang w:eastAsia="ru-RU"/>
        </w:rPr>
      </w:pPr>
      <w:r w:rsidRPr="004B53A8">
        <w:rPr>
          <w:rFonts w:eastAsia="Times New Roman"/>
          <w:szCs w:val="28"/>
          <w:lang w:eastAsia="ru-RU"/>
        </w:rPr>
        <w:t>Кроме того, 1</w:t>
      </w:r>
      <w:r w:rsidR="00272EC5">
        <w:rPr>
          <w:rFonts w:eastAsia="Times New Roman"/>
          <w:szCs w:val="28"/>
          <w:lang w:eastAsia="ru-RU"/>
        </w:rPr>
        <w:t>4</w:t>
      </w:r>
      <w:r w:rsidRPr="004B53A8">
        <w:rPr>
          <w:rFonts w:eastAsia="Times New Roman"/>
          <w:szCs w:val="28"/>
          <w:lang w:eastAsia="ru-RU"/>
        </w:rPr>
        <w:t xml:space="preserve"> мая 2018 проведена рабочая встреча, в соответствии с</w:t>
      </w:r>
      <w:r w:rsidRPr="008F4340">
        <w:rPr>
          <w:rFonts w:eastAsia="Times New Roman"/>
          <w:szCs w:val="28"/>
          <w:lang w:eastAsia="ru-RU"/>
        </w:rPr>
        <w:t xml:space="preserve"> порядком проведения оценки регулирующего воздействия проектов МНПА</w:t>
      </w:r>
      <w:r>
        <w:rPr>
          <w:rFonts w:eastAsia="Times New Roman"/>
          <w:szCs w:val="28"/>
          <w:lang w:eastAsia="ru-RU"/>
        </w:rPr>
        <w:t>.</w:t>
      </w:r>
    </w:p>
    <w:p w:rsidR="00535663" w:rsidRPr="00137DB0" w:rsidRDefault="00535663" w:rsidP="00535663">
      <w:pPr>
        <w:jc w:val="center"/>
        <w:rPr>
          <w:rFonts w:eastAsia="Times New Roman"/>
          <w:sz w:val="24"/>
          <w:szCs w:val="24"/>
          <w:lang w:eastAsia="ru-RU"/>
        </w:rPr>
      </w:pPr>
    </w:p>
    <w:p w:rsidR="00535663" w:rsidRPr="00137DB0" w:rsidRDefault="00535663" w:rsidP="00535663">
      <w:pPr>
        <w:ind w:firstLine="709"/>
        <w:jc w:val="both"/>
        <w:rPr>
          <w:rFonts w:eastAsia="Times New Roman"/>
          <w:szCs w:val="24"/>
          <w:lang w:eastAsia="ru-RU"/>
        </w:rPr>
      </w:pPr>
      <w:r w:rsidRPr="00137DB0">
        <w:rPr>
          <w:rFonts w:eastAsia="Times New Roman"/>
          <w:szCs w:val="24"/>
          <w:lang w:eastAsia="ru-RU"/>
        </w:rPr>
        <w:t>Уведомления о проведении публичных консультаций были направлены:</w:t>
      </w:r>
    </w:p>
    <w:p w:rsidR="00535663" w:rsidRPr="00A03724" w:rsidRDefault="00535663" w:rsidP="00535663">
      <w:pPr>
        <w:rPr>
          <w:rFonts w:eastAsia="Times New Roman"/>
          <w:szCs w:val="24"/>
          <w:lang w:eastAsia="ru-RU"/>
        </w:rPr>
      </w:pPr>
      <w:r w:rsidRPr="00A03724">
        <w:rPr>
          <w:rFonts w:eastAsia="Times New Roman"/>
          <w:szCs w:val="24"/>
          <w:lang w:eastAsia="ru-RU"/>
        </w:rPr>
        <w:t>1. Сургутской торгово-промышленной палате;</w:t>
      </w:r>
    </w:p>
    <w:p w:rsidR="00535663" w:rsidRPr="00A03724" w:rsidRDefault="00535663" w:rsidP="00535663">
      <w:pPr>
        <w:rPr>
          <w:rFonts w:eastAsia="Times New Roman"/>
          <w:szCs w:val="24"/>
          <w:lang w:eastAsia="ru-RU"/>
        </w:rPr>
      </w:pPr>
      <w:r w:rsidRPr="00A03724">
        <w:rPr>
          <w:rFonts w:eastAsia="Times New Roman"/>
          <w:szCs w:val="24"/>
          <w:lang w:eastAsia="ru-RU"/>
        </w:rPr>
        <w:t>2. Ассоциации строительных организаций города Сургута и Сургутского района при Сургутской торгово-промышленной палате;</w:t>
      </w:r>
    </w:p>
    <w:p w:rsidR="00535663" w:rsidRPr="00A03724" w:rsidRDefault="00535663" w:rsidP="00535663">
      <w:pPr>
        <w:rPr>
          <w:rFonts w:eastAsia="Times New Roman"/>
          <w:szCs w:val="24"/>
          <w:lang w:eastAsia="ru-RU"/>
        </w:rPr>
      </w:pPr>
      <w:r w:rsidRPr="00A03724">
        <w:rPr>
          <w:rFonts w:eastAsia="Times New Roman"/>
          <w:szCs w:val="24"/>
          <w:lang w:eastAsia="ru-RU"/>
        </w:rPr>
        <w:t>3. Некоммерческому партнерству «</w:t>
      </w:r>
      <w:proofErr w:type="spellStart"/>
      <w:r w:rsidRPr="00A03724">
        <w:rPr>
          <w:rFonts w:eastAsia="Times New Roman"/>
          <w:szCs w:val="24"/>
          <w:lang w:eastAsia="ru-RU"/>
        </w:rPr>
        <w:t>Энергоэффективность</w:t>
      </w:r>
      <w:proofErr w:type="spellEnd"/>
      <w:r w:rsidRPr="00A03724">
        <w:rPr>
          <w:rFonts w:eastAsia="Times New Roman"/>
          <w:szCs w:val="24"/>
          <w:lang w:eastAsia="ru-RU"/>
        </w:rPr>
        <w:t xml:space="preserve">, Энергосбережение, </w:t>
      </w:r>
      <w:proofErr w:type="spellStart"/>
      <w:r w:rsidRPr="00A03724">
        <w:rPr>
          <w:rFonts w:eastAsia="Times New Roman"/>
          <w:szCs w:val="24"/>
          <w:lang w:eastAsia="ru-RU"/>
        </w:rPr>
        <w:t>Энергобезопасность</w:t>
      </w:r>
      <w:proofErr w:type="spellEnd"/>
      <w:r w:rsidRPr="00A03724">
        <w:rPr>
          <w:rFonts w:eastAsia="Times New Roman"/>
          <w:szCs w:val="24"/>
          <w:lang w:eastAsia="ru-RU"/>
        </w:rPr>
        <w:t>» г. Сургута и Сургутского района;</w:t>
      </w:r>
      <w:r w:rsidRPr="00A03724">
        <w:rPr>
          <w:rFonts w:eastAsia="Times New Roman"/>
          <w:szCs w:val="24"/>
          <w:lang w:eastAsia="ru-RU"/>
        </w:rPr>
        <w:br/>
        <w:t>4. Общероссийской организации содействия привлечению инвестиций в Российскую Федерацию «Инвестиционная Россия;</w:t>
      </w:r>
    </w:p>
    <w:p w:rsidR="00A03724" w:rsidRPr="00A03724" w:rsidRDefault="00A03724" w:rsidP="00535663">
      <w:pPr>
        <w:rPr>
          <w:rFonts w:eastAsia="Times New Roman"/>
          <w:szCs w:val="24"/>
          <w:lang w:eastAsia="ru-RU"/>
        </w:rPr>
      </w:pPr>
      <w:r w:rsidRPr="00A03724">
        <w:rPr>
          <w:rFonts w:eastAsia="Times New Roman"/>
          <w:szCs w:val="24"/>
          <w:lang w:eastAsia="ru-RU"/>
        </w:rPr>
        <w:t>5. Комитет</w:t>
      </w:r>
      <w:r w:rsidR="00FE590F">
        <w:rPr>
          <w:rFonts w:eastAsia="Times New Roman"/>
          <w:szCs w:val="24"/>
          <w:lang w:eastAsia="ru-RU"/>
        </w:rPr>
        <w:t>у</w:t>
      </w:r>
      <w:r w:rsidRPr="00A03724">
        <w:rPr>
          <w:rFonts w:eastAsia="Times New Roman"/>
          <w:szCs w:val="24"/>
          <w:lang w:eastAsia="ru-RU"/>
        </w:rPr>
        <w:t xml:space="preserve"> Сургутской торгово-промышленной палаты по развитию потребительского рынка</w:t>
      </w:r>
    </w:p>
    <w:p w:rsidR="00A03724" w:rsidRPr="00A03724" w:rsidRDefault="00A03724" w:rsidP="00A03724">
      <w:pPr>
        <w:rPr>
          <w:rFonts w:eastAsia="Times New Roman"/>
          <w:szCs w:val="24"/>
          <w:lang w:eastAsia="ru-RU"/>
        </w:rPr>
      </w:pPr>
      <w:r w:rsidRPr="00A03724">
        <w:rPr>
          <w:rFonts w:eastAsia="Times New Roman"/>
          <w:szCs w:val="24"/>
          <w:lang w:eastAsia="ru-RU"/>
        </w:rPr>
        <w:t>6. Ассоциаци</w:t>
      </w:r>
      <w:r w:rsidR="00FE590F">
        <w:rPr>
          <w:rFonts w:eastAsia="Times New Roman"/>
          <w:szCs w:val="24"/>
          <w:lang w:eastAsia="ru-RU"/>
        </w:rPr>
        <w:t>и</w:t>
      </w:r>
      <w:r w:rsidRPr="00A03724">
        <w:rPr>
          <w:rFonts w:eastAsia="Times New Roman"/>
          <w:szCs w:val="24"/>
          <w:lang w:eastAsia="ru-RU"/>
        </w:rPr>
        <w:t xml:space="preserve"> частных детских садов</w:t>
      </w:r>
    </w:p>
    <w:p w:rsidR="00A03724" w:rsidRDefault="00A03724" w:rsidP="00A03724">
      <w:pPr>
        <w:rPr>
          <w:rFonts w:eastAsia="Times New Roman"/>
          <w:szCs w:val="24"/>
          <w:lang w:eastAsia="ru-RU"/>
        </w:rPr>
      </w:pPr>
      <w:r w:rsidRPr="00A03724">
        <w:rPr>
          <w:rFonts w:eastAsia="Times New Roman"/>
          <w:szCs w:val="24"/>
          <w:lang w:eastAsia="ru-RU"/>
        </w:rPr>
        <w:t>при Сургутской Торгово-промышленной палате</w:t>
      </w:r>
    </w:p>
    <w:p w:rsidR="00A03724" w:rsidRPr="00A03724" w:rsidRDefault="00A03724" w:rsidP="00A03724">
      <w:pPr>
        <w:rPr>
          <w:rFonts w:eastAsia="Times New Roman"/>
          <w:szCs w:val="24"/>
          <w:lang w:eastAsia="ru-RU"/>
        </w:rPr>
      </w:pPr>
      <w:r>
        <w:rPr>
          <w:rFonts w:eastAsia="Times New Roman"/>
          <w:szCs w:val="24"/>
          <w:lang w:eastAsia="ru-RU"/>
        </w:rPr>
        <w:t xml:space="preserve">7. </w:t>
      </w:r>
      <w:r w:rsidRPr="00A03724">
        <w:rPr>
          <w:rFonts w:eastAsia="Times New Roman"/>
          <w:szCs w:val="24"/>
          <w:lang w:eastAsia="ru-RU"/>
        </w:rPr>
        <w:t>Регионально</w:t>
      </w:r>
      <w:r w:rsidR="00FE590F">
        <w:rPr>
          <w:rFonts w:eastAsia="Times New Roman"/>
          <w:szCs w:val="24"/>
          <w:lang w:eastAsia="ru-RU"/>
        </w:rPr>
        <w:t>му</w:t>
      </w:r>
      <w:r w:rsidRPr="00A03724">
        <w:rPr>
          <w:rFonts w:eastAsia="Times New Roman"/>
          <w:szCs w:val="24"/>
          <w:lang w:eastAsia="ru-RU"/>
        </w:rPr>
        <w:t xml:space="preserve"> отделени</w:t>
      </w:r>
      <w:r w:rsidR="00FE590F">
        <w:rPr>
          <w:rFonts w:eastAsia="Times New Roman"/>
          <w:szCs w:val="24"/>
          <w:lang w:eastAsia="ru-RU"/>
        </w:rPr>
        <w:t>ю</w:t>
      </w:r>
      <w:r w:rsidRPr="00A03724">
        <w:rPr>
          <w:rFonts w:eastAsia="Times New Roman"/>
          <w:szCs w:val="24"/>
          <w:lang w:eastAsia="ru-RU"/>
        </w:rPr>
        <w:t xml:space="preserve"> Общероссийской Общественной Организации малого и среднего предпринимательства «Опора России»</w:t>
      </w:r>
    </w:p>
    <w:p w:rsidR="00535663" w:rsidRDefault="00A03724" w:rsidP="00535663">
      <w:pPr>
        <w:rPr>
          <w:rFonts w:eastAsia="Times New Roman"/>
          <w:szCs w:val="24"/>
          <w:lang w:eastAsia="ru-RU"/>
        </w:rPr>
      </w:pPr>
      <w:r>
        <w:rPr>
          <w:rFonts w:eastAsia="Times New Roman"/>
          <w:szCs w:val="24"/>
          <w:lang w:eastAsia="ru-RU"/>
        </w:rPr>
        <w:t>8</w:t>
      </w:r>
      <w:r w:rsidR="00535663" w:rsidRPr="00A03724">
        <w:rPr>
          <w:rFonts w:eastAsia="Times New Roman"/>
          <w:szCs w:val="24"/>
          <w:lang w:eastAsia="ru-RU"/>
        </w:rPr>
        <w:t>. Направлена рассылка предпринимателям города.</w:t>
      </w:r>
    </w:p>
    <w:p w:rsidR="00535663" w:rsidRPr="00137DB0" w:rsidRDefault="00A03724" w:rsidP="00535663">
      <w:pPr>
        <w:rPr>
          <w:rFonts w:eastAsia="Times New Roman"/>
          <w:szCs w:val="24"/>
          <w:lang w:eastAsia="ru-RU"/>
        </w:rPr>
      </w:pPr>
      <w:r>
        <w:rPr>
          <w:rFonts w:eastAsia="Times New Roman"/>
          <w:szCs w:val="24"/>
          <w:lang w:eastAsia="ru-RU"/>
        </w:rPr>
        <w:t xml:space="preserve"> </w:t>
      </w:r>
    </w:p>
    <w:p w:rsidR="00535663" w:rsidRPr="00137DB0" w:rsidRDefault="00535663" w:rsidP="00272EC5">
      <w:pPr>
        <w:ind w:firstLine="709"/>
        <w:jc w:val="both"/>
        <w:rPr>
          <w:rFonts w:eastAsia="Times New Roman"/>
          <w:szCs w:val="24"/>
          <w:lang w:eastAsia="ru-RU"/>
        </w:rPr>
      </w:pPr>
      <w:r w:rsidRPr="00137DB0">
        <w:rPr>
          <w:rFonts w:eastAsia="Times New Roman"/>
          <w:szCs w:val="24"/>
          <w:lang w:eastAsia="ru-RU"/>
        </w:rPr>
        <w:t xml:space="preserve">При проведении публичных консультаций получены отзывы от: </w:t>
      </w:r>
    </w:p>
    <w:p w:rsidR="00535663" w:rsidRDefault="00535663" w:rsidP="00272EC5">
      <w:pPr>
        <w:jc w:val="both"/>
        <w:rPr>
          <w:rFonts w:eastAsia="Times New Roman"/>
          <w:szCs w:val="24"/>
          <w:lang w:eastAsia="ru-RU"/>
        </w:rPr>
      </w:pPr>
      <w:r w:rsidRPr="00137DB0">
        <w:rPr>
          <w:rFonts w:eastAsia="Times New Roman"/>
          <w:szCs w:val="24"/>
          <w:lang w:eastAsia="ru-RU"/>
        </w:rPr>
        <w:t xml:space="preserve">1. </w:t>
      </w:r>
      <w:r>
        <w:rPr>
          <w:rFonts w:eastAsia="Times New Roman"/>
          <w:szCs w:val="24"/>
          <w:lang w:eastAsia="ru-RU"/>
        </w:rPr>
        <w:t xml:space="preserve">ИП </w:t>
      </w:r>
      <w:proofErr w:type="spellStart"/>
      <w:r>
        <w:rPr>
          <w:rFonts w:eastAsia="Times New Roman"/>
          <w:szCs w:val="24"/>
          <w:lang w:eastAsia="ru-RU"/>
        </w:rPr>
        <w:t>Чеботаренок</w:t>
      </w:r>
      <w:proofErr w:type="spellEnd"/>
      <w:r>
        <w:rPr>
          <w:rFonts w:eastAsia="Times New Roman"/>
          <w:szCs w:val="24"/>
          <w:lang w:eastAsia="ru-RU"/>
        </w:rPr>
        <w:t xml:space="preserve"> Л.Н.</w:t>
      </w:r>
    </w:p>
    <w:p w:rsidR="00535663" w:rsidRDefault="00535663" w:rsidP="00272EC5">
      <w:pPr>
        <w:jc w:val="both"/>
        <w:rPr>
          <w:rFonts w:eastAsia="Times New Roman"/>
          <w:szCs w:val="24"/>
          <w:lang w:eastAsia="ru-RU"/>
        </w:rPr>
      </w:pPr>
      <w:r>
        <w:rPr>
          <w:rFonts w:eastAsia="Times New Roman"/>
          <w:szCs w:val="24"/>
          <w:lang w:eastAsia="ru-RU"/>
        </w:rPr>
        <w:t>2. ИП Епифанов Г.В.</w:t>
      </w:r>
    </w:p>
    <w:p w:rsidR="00D518BD" w:rsidRDefault="00D518BD" w:rsidP="00272EC5">
      <w:pPr>
        <w:jc w:val="both"/>
        <w:rPr>
          <w:rFonts w:eastAsia="Times New Roman"/>
          <w:szCs w:val="24"/>
          <w:lang w:eastAsia="ru-RU"/>
        </w:rPr>
      </w:pPr>
      <w:r>
        <w:rPr>
          <w:rFonts w:eastAsia="Times New Roman"/>
          <w:szCs w:val="24"/>
          <w:lang w:eastAsia="ru-RU"/>
        </w:rPr>
        <w:t>3. ООО ТРП «</w:t>
      </w:r>
      <w:proofErr w:type="spellStart"/>
      <w:r>
        <w:rPr>
          <w:rFonts w:eastAsia="Times New Roman"/>
          <w:szCs w:val="24"/>
          <w:lang w:eastAsia="ru-RU"/>
        </w:rPr>
        <w:t>Информпечать</w:t>
      </w:r>
      <w:proofErr w:type="spellEnd"/>
      <w:r>
        <w:rPr>
          <w:rFonts w:eastAsia="Times New Roman"/>
          <w:szCs w:val="24"/>
          <w:lang w:eastAsia="ru-RU"/>
        </w:rPr>
        <w:t xml:space="preserve">», ИП </w:t>
      </w:r>
      <w:proofErr w:type="spellStart"/>
      <w:r>
        <w:rPr>
          <w:rFonts w:eastAsia="Times New Roman"/>
          <w:szCs w:val="24"/>
          <w:lang w:eastAsia="ru-RU"/>
        </w:rPr>
        <w:t>Гнусарева</w:t>
      </w:r>
      <w:proofErr w:type="spellEnd"/>
      <w:r>
        <w:rPr>
          <w:rFonts w:eastAsia="Times New Roman"/>
          <w:szCs w:val="24"/>
          <w:lang w:eastAsia="ru-RU"/>
        </w:rPr>
        <w:t xml:space="preserve"> А.А., АО «Роспечать»</w:t>
      </w:r>
    </w:p>
    <w:p w:rsidR="00D518BD" w:rsidRDefault="00D518BD" w:rsidP="00272EC5">
      <w:pPr>
        <w:jc w:val="both"/>
        <w:rPr>
          <w:rFonts w:eastAsia="Times New Roman"/>
          <w:szCs w:val="24"/>
          <w:lang w:eastAsia="ru-RU"/>
        </w:rPr>
      </w:pPr>
      <w:r>
        <w:rPr>
          <w:rFonts w:eastAsia="Times New Roman"/>
          <w:szCs w:val="24"/>
          <w:lang w:eastAsia="ru-RU"/>
        </w:rPr>
        <w:t>4. ИП Бычков С.Б.</w:t>
      </w:r>
    </w:p>
    <w:p w:rsidR="00535663" w:rsidRPr="00137DB0" w:rsidRDefault="00D518BD" w:rsidP="00272EC5">
      <w:pPr>
        <w:jc w:val="both"/>
        <w:rPr>
          <w:rFonts w:eastAsia="Times New Roman"/>
          <w:szCs w:val="24"/>
          <w:lang w:eastAsia="ru-RU"/>
        </w:rPr>
      </w:pPr>
      <w:r>
        <w:rPr>
          <w:rFonts w:eastAsia="Times New Roman"/>
          <w:szCs w:val="24"/>
          <w:lang w:eastAsia="ru-RU"/>
        </w:rPr>
        <w:t>5</w:t>
      </w:r>
      <w:r w:rsidR="00535663">
        <w:rPr>
          <w:rFonts w:eastAsia="Times New Roman"/>
          <w:szCs w:val="24"/>
          <w:lang w:eastAsia="ru-RU"/>
        </w:rPr>
        <w:t>. ИП Синельников</w:t>
      </w:r>
      <w:r w:rsidR="00535663" w:rsidRPr="00137DB0">
        <w:rPr>
          <w:rFonts w:eastAsia="Times New Roman"/>
          <w:szCs w:val="24"/>
          <w:lang w:eastAsia="ru-RU"/>
        </w:rPr>
        <w:t>;</w:t>
      </w:r>
    </w:p>
    <w:p w:rsidR="00535663" w:rsidRDefault="00535663" w:rsidP="00272EC5">
      <w:pPr>
        <w:jc w:val="both"/>
        <w:rPr>
          <w:rFonts w:eastAsia="Times New Roman"/>
          <w:szCs w:val="24"/>
          <w:lang w:eastAsia="ru-RU"/>
        </w:rPr>
      </w:pPr>
      <w:r>
        <w:rPr>
          <w:rFonts w:eastAsia="Times New Roman"/>
          <w:szCs w:val="24"/>
          <w:lang w:eastAsia="ru-RU"/>
        </w:rPr>
        <w:t>6. Согласительн</w:t>
      </w:r>
      <w:r w:rsidR="009B5BC7">
        <w:rPr>
          <w:rFonts w:eastAsia="Times New Roman"/>
          <w:szCs w:val="24"/>
          <w:lang w:eastAsia="ru-RU"/>
        </w:rPr>
        <w:t>ой</w:t>
      </w:r>
      <w:r>
        <w:rPr>
          <w:rFonts w:eastAsia="Times New Roman"/>
          <w:szCs w:val="24"/>
          <w:lang w:eastAsia="ru-RU"/>
        </w:rPr>
        <w:t xml:space="preserve"> комисси</w:t>
      </w:r>
      <w:r w:rsidR="009B5BC7">
        <w:rPr>
          <w:rFonts w:eastAsia="Times New Roman"/>
          <w:szCs w:val="24"/>
          <w:lang w:eastAsia="ru-RU"/>
        </w:rPr>
        <w:t>и</w:t>
      </w:r>
      <w:bookmarkStart w:id="2" w:name="_GoBack"/>
      <w:bookmarkEnd w:id="2"/>
      <w:r>
        <w:rPr>
          <w:rFonts w:eastAsia="Times New Roman"/>
          <w:szCs w:val="24"/>
          <w:lang w:eastAsia="ru-RU"/>
        </w:rPr>
        <w:t xml:space="preserve"> владельцев НТО (представитель</w:t>
      </w:r>
      <w:r w:rsidR="00272EC5">
        <w:rPr>
          <w:rFonts w:eastAsia="Times New Roman"/>
          <w:szCs w:val="24"/>
          <w:lang w:eastAsia="ru-RU"/>
        </w:rPr>
        <w:t xml:space="preserve"> – Синельникова </w:t>
      </w:r>
      <w:r>
        <w:rPr>
          <w:rFonts w:eastAsia="Times New Roman"/>
          <w:szCs w:val="24"/>
          <w:lang w:eastAsia="ru-RU"/>
        </w:rPr>
        <w:t>Е.В.)</w:t>
      </w:r>
    </w:p>
    <w:p w:rsidR="00535663" w:rsidRPr="00137DB0" w:rsidRDefault="00535663" w:rsidP="00535663">
      <w:pPr>
        <w:ind w:firstLine="709"/>
        <w:jc w:val="both"/>
        <w:rPr>
          <w:rFonts w:eastAsia="Times New Roman"/>
          <w:szCs w:val="24"/>
          <w:lang w:eastAsia="ru-RU"/>
        </w:rPr>
      </w:pPr>
    </w:p>
    <w:p w:rsidR="00535663" w:rsidRDefault="00535663" w:rsidP="00535663">
      <w:pPr>
        <w:ind w:firstLine="709"/>
        <w:jc w:val="both"/>
        <w:rPr>
          <w:rFonts w:eastAsia="Times New Roman"/>
          <w:szCs w:val="24"/>
          <w:lang w:eastAsia="ru-RU"/>
        </w:rPr>
      </w:pPr>
      <w:r w:rsidRPr="00137DB0">
        <w:rPr>
          <w:rFonts w:eastAsia="Times New Roman"/>
          <w:szCs w:val="24"/>
          <w:lang w:eastAsia="ru-RU"/>
        </w:rPr>
        <w:t xml:space="preserve">Результаты публичных консультаций и позиция разработчика отражены </w:t>
      </w:r>
      <w:r>
        <w:rPr>
          <w:rFonts w:eastAsia="Times New Roman"/>
          <w:szCs w:val="24"/>
          <w:lang w:eastAsia="ru-RU"/>
        </w:rPr>
        <w:t xml:space="preserve">             </w:t>
      </w:r>
      <w:r w:rsidRPr="00137DB0">
        <w:rPr>
          <w:rFonts w:eastAsia="Times New Roman"/>
          <w:szCs w:val="24"/>
          <w:lang w:eastAsia="ru-RU"/>
        </w:rPr>
        <w:t xml:space="preserve">  в таблице результатов публичных консультаций.</w:t>
      </w:r>
    </w:p>
    <w:p w:rsidR="00366149" w:rsidRDefault="00366149" w:rsidP="00816DE4">
      <w:pPr>
        <w:jc w:val="center"/>
        <w:rPr>
          <w:szCs w:val="24"/>
          <w:lang w:eastAsia="ru-RU"/>
        </w:rPr>
      </w:pPr>
    </w:p>
    <w:p w:rsidR="00366149" w:rsidRDefault="00366149" w:rsidP="00816DE4">
      <w:pPr>
        <w:jc w:val="center"/>
        <w:rPr>
          <w:szCs w:val="24"/>
          <w:lang w:eastAsia="ru-RU"/>
        </w:rPr>
        <w:sectPr w:rsidR="00366149" w:rsidSect="001476B6">
          <w:headerReference w:type="default" r:id="rId8"/>
          <w:pgSz w:w="11906" w:h="16838" w:code="9"/>
          <w:pgMar w:top="1134" w:right="567" w:bottom="1021" w:left="1701" w:header="720" w:footer="720" w:gutter="0"/>
          <w:cols w:space="720"/>
          <w:noEndnote/>
          <w:docGrid w:linePitch="326"/>
        </w:sectPr>
      </w:pPr>
    </w:p>
    <w:p w:rsidR="00366149" w:rsidRPr="00561F77" w:rsidRDefault="00366149" w:rsidP="00816DE4">
      <w:pPr>
        <w:jc w:val="center"/>
        <w:rPr>
          <w:szCs w:val="24"/>
          <w:lang w:eastAsia="ru-RU"/>
        </w:rPr>
      </w:pPr>
      <w:r w:rsidRPr="00561F77">
        <w:rPr>
          <w:szCs w:val="24"/>
          <w:lang w:eastAsia="ru-RU"/>
        </w:rPr>
        <w:lastRenderedPageBreak/>
        <w:t>Таблица результатов публичных консультаций</w:t>
      </w:r>
    </w:p>
    <w:p w:rsidR="00366149" w:rsidRPr="00561F77" w:rsidRDefault="00366149" w:rsidP="00816DE4">
      <w:pPr>
        <w:jc w:val="center"/>
        <w:rPr>
          <w:szCs w:val="24"/>
          <w:lang w:eastAsia="ru-RU"/>
        </w:rPr>
      </w:pPr>
    </w:p>
    <w:tbl>
      <w:tblPr>
        <w:tblW w:w="154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73"/>
        <w:gridCol w:w="5356"/>
        <w:gridCol w:w="5384"/>
        <w:gridCol w:w="2409"/>
      </w:tblGrid>
      <w:tr w:rsidR="00366149" w:rsidRPr="00561F77" w:rsidTr="004A4119">
        <w:tc>
          <w:tcPr>
            <w:tcW w:w="2273" w:type="dxa"/>
          </w:tcPr>
          <w:p w:rsidR="00366149" w:rsidRPr="00561F77" w:rsidRDefault="00366149" w:rsidP="00B10DC6">
            <w:pPr>
              <w:jc w:val="center"/>
              <w:rPr>
                <w:szCs w:val="28"/>
                <w:lang w:eastAsia="ru-RU"/>
              </w:rPr>
            </w:pPr>
            <w:r w:rsidRPr="00561F77">
              <w:rPr>
                <w:szCs w:val="28"/>
                <w:lang w:eastAsia="ru-RU"/>
              </w:rPr>
              <w:t xml:space="preserve">Наименование участника </w:t>
            </w:r>
          </w:p>
          <w:p w:rsidR="00366149" w:rsidRPr="00561F77" w:rsidRDefault="00366149" w:rsidP="00B10DC6">
            <w:pPr>
              <w:jc w:val="center"/>
              <w:rPr>
                <w:szCs w:val="28"/>
                <w:lang w:eastAsia="ru-RU"/>
              </w:rPr>
            </w:pPr>
            <w:r w:rsidRPr="00561F77">
              <w:rPr>
                <w:szCs w:val="28"/>
                <w:lang w:eastAsia="ru-RU"/>
              </w:rPr>
              <w:t xml:space="preserve">публичных </w:t>
            </w:r>
          </w:p>
          <w:p w:rsidR="00366149" w:rsidRPr="00561F77" w:rsidRDefault="00366149" w:rsidP="00B10DC6">
            <w:pPr>
              <w:jc w:val="center"/>
              <w:rPr>
                <w:szCs w:val="28"/>
                <w:lang w:eastAsia="ru-RU"/>
              </w:rPr>
            </w:pPr>
            <w:r w:rsidRPr="00561F77">
              <w:rPr>
                <w:szCs w:val="28"/>
                <w:lang w:eastAsia="ru-RU"/>
              </w:rPr>
              <w:t>консультаций</w:t>
            </w:r>
          </w:p>
        </w:tc>
        <w:tc>
          <w:tcPr>
            <w:tcW w:w="5356" w:type="dxa"/>
          </w:tcPr>
          <w:p w:rsidR="00366149" w:rsidRPr="00561F77" w:rsidRDefault="00366149" w:rsidP="00B10DC6">
            <w:pPr>
              <w:jc w:val="center"/>
              <w:rPr>
                <w:szCs w:val="28"/>
                <w:lang w:eastAsia="ru-RU"/>
              </w:rPr>
            </w:pPr>
            <w:r w:rsidRPr="00561F77">
              <w:rPr>
                <w:szCs w:val="28"/>
                <w:lang w:eastAsia="ru-RU"/>
              </w:rPr>
              <w:t>Высказанное мнение</w:t>
            </w:r>
          </w:p>
          <w:p w:rsidR="00366149" w:rsidRPr="00561F77" w:rsidRDefault="00366149" w:rsidP="00B10DC6">
            <w:pPr>
              <w:jc w:val="center"/>
              <w:rPr>
                <w:szCs w:val="28"/>
                <w:lang w:eastAsia="ru-RU"/>
              </w:rPr>
            </w:pPr>
            <w:r w:rsidRPr="00561F77">
              <w:rPr>
                <w:szCs w:val="28"/>
                <w:lang w:eastAsia="ru-RU"/>
              </w:rPr>
              <w:t xml:space="preserve">(замечания </w:t>
            </w:r>
          </w:p>
          <w:p w:rsidR="00366149" w:rsidRPr="00561F77" w:rsidRDefault="00366149" w:rsidP="00B10DC6">
            <w:pPr>
              <w:jc w:val="center"/>
              <w:rPr>
                <w:szCs w:val="28"/>
                <w:lang w:eastAsia="ru-RU"/>
              </w:rPr>
            </w:pPr>
            <w:r w:rsidRPr="00561F77">
              <w:rPr>
                <w:szCs w:val="28"/>
                <w:lang w:eastAsia="ru-RU"/>
              </w:rPr>
              <w:t>и (или) предложения)</w:t>
            </w:r>
          </w:p>
        </w:tc>
        <w:tc>
          <w:tcPr>
            <w:tcW w:w="5384" w:type="dxa"/>
          </w:tcPr>
          <w:p w:rsidR="00366149" w:rsidRPr="00561F77" w:rsidRDefault="00366149" w:rsidP="00B10DC6">
            <w:pPr>
              <w:jc w:val="center"/>
              <w:rPr>
                <w:szCs w:val="28"/>
                <w:lang w:eastAsia="ru-RU"/>
              </w:rPr>
            </w:pPr>
            <w:r w:rsidRPr="00561F77">
              <w:rPr>
                <w:szCs w:val="28"/>
                <w:lang w:eastAsia="ru-RU"/>
              </w:rPr>
              <w:t xml:space="preserve">Позиция </w:t>
            </w:r>
          </w:p>
          <w:p w:rsidR="00366149" w:rsidRPr="00561F77" w:rsidRDefault="00366149" w:rsidP="00B10DC6">
            <w:pPr>
              <w:jc w:val="center"/>
              <w:rPr>
                <w:szCs w:val="28"/>
                <w:lang w:eastAsia="ru-RU"/>
              </w:rPr>
            </w:pPr>
            <w:r w:rsidRPr="00561F77">
              <w:rPr>
                <w:szCs w:val="28"/>
                <w:lang w:eastAsia="ru-RU"/>
              </w:rPr>
              <w:t xml:space="preserve">разработчика </w:t>
            </w:r>
          </w:p>
          <w:p w:rsidR="00366149" w:rsidRPr="00561F77" w:rsidRDefault="00366149" w:rsidP="00B10DC6">
            <w:pPr>
              <w:jc w:val="center"/>
              <w:rPr>
                <w:szCs w:val="28"/>
                <w:lang w:eastAsia="ru-RU"/>
              </w:rPr>
            </w:pPr>
            <w:r w:rsidRPr="00561F77">
              <w:rPr>
                <w:szCs w:val="28"/>
                <w:lang w:eastAsia="ru-RU"/>
              </w:rPr>
              <w:t xml:space="preserve">об учете (принятии) или отклонении </w:t>
            </w:r>
          </w:p>
          <w:p w:rsidR="00366149" w:rsidRPr="00561F77" w:rsidRDefault="00366149" w:rsidP="00B10DC6">
            <w:pPr>
              <w:jc w:val="center"/>
              <w:rPr>
                <w:szCs w:val="28"/>
                <w:lang w:eastAsia="ru-RU"/>
              </w:rPr>
            </w:pPr>
            <w:r w:rsidRPr="00561F77">
              <w:rPr>
                <w:szCs w:val="28"/>
                <w:lang w:eastAsia="ru-RU"/>
              </w:rPr>
              <w:t xml:space="preserve">мнения (замечания </w:t>
            </w:r>
          </w:p>
          <w:p w:rsidR="00366149" w:rsidRPr="00561F77" w:rsidRDefault="00366149" w:rsidP="00B10DC6">
            <w:pPr>
              <w:jc w:val="center"/>
              <w:rPr>
                <w:szCs w:val="28"/>
                <w:lang w:eastAsia="ru-RU"/>
              </w:rPr>
            </w:pPr>
            <w:r w:rsidRPr="00561F77">
              <w:rPr>
                <w:spacing w:val="-4"/>
                <w:szCs w:val="28"/>
                <w:lang w:eastAsia="ru-RU"/>
              </w:rPr>
              <w:t>и (или) предложения),</w:t>
            </w:r>
            <w:r w:rsidRPr="00561F77">
              <w:rPr>
                <w:szCs w:val="28"/>
                <w:lang w:eastAsia="ru-RU"/>
              </w:rPr>
              <w:t xml:space="preserve"> полученного </w:t>
            </w:r>
          </w:p>
          <w:p w:rsidR="00366149" w:rsidRPr="00561F77" w:rsidRDefault="00366149" w:rsidP="00B10DC6">
            <w:pPr>
              <w:jc w:val="center"/>
              <w:rPr>
                <w:szCs w:val="28"/>
                <w:lang w:eastAsia="ru-RU"/>
              </w:rPr>
            </w:pPr>
            <w:r w:rsidRPr="00561F77">
              <w:rPr>
                <w:szCs w:val="28"/>
                <w:lang w:eastAsia="ru-RU"/>
              </w:rPr>
              <w:t xml:space="preserve">от участника </w:t>
            </w:r>
          </w:p>
          <w:p w:rsidR="00366149" w:rsidRPr="00561F77" w:rsidRDefault="00366149" w:rsidP="00B10DC6">
            <w:pPr>
              <w:jc w:val="center"/>
              <w:rPr>
                <w:szCs w:val="28"/>
                <w:lang w:eastAsia="ru-RU"/>
              </w:rPr>
            </w:pPr>
            <w:r w:rsidRPr="00561F77">
              <w:rPr>
                <w:szCs w:val="28"/>
                <w:lang w:eastAsia="ru-RU"/>
              </w:rPr>
              <w:t xml:space="preserve">публичных </w:t>
            </w:r>
          </w:p>
          <w:p w:rsidR="00366149" w:rsidRPr="00561F77" w:rsidRDefault="00366149" w:rsidP="00B10DC6">
            <w:pPr>
              <w:jc w:val="center"/>
              <w:rPr>
                <w:szCs w:val="28"/>
                <w:lang w:eastAsia="ru-RU"/>
              </w:rPr>
            </w:pPr>
            <w:r w:rsidRPr="00561F77">
              <w:rPr>
                <w:szCs w:val="28"/>
                <w:lang w:eastAsia="ru-RU"/>
              </w:rPr>
              <w:t xml:space="preserve">консультаций </w:t>
            </w:r>
          </w:p>
          <w:p w:rsidR="00366149" w:rsidRPr="00561F77" w:rsidRDefault="00366149" w:rsidP="00B10DC6">
            <w:pPr>
              <w:jc w:val="center"/>
              <w:rPr>
                <w:szCs w:val="28"/>
                <w:lang w:eastAsia="ru-RU"/>
              </w:rPr>
            </w:pPr>
            <w:r w:rsidRPr="00561F77">
              <w:rPr>
                <w:szCs w:val="28"/>
                <w:lang w:eastAsia="ru-RU"/>
              </w:rPr>
              <w:t xml:space="preserve">(с обоснованием </w:t>
            </w:r>
          </w:p>
          <w:p w:rsidR="00366149" w:rsidRPr="00561F77" w:rsidRDefault="00366149" w:rsidP="00B10DC6">
            <w:pPr>
              <w:jc w:val="center"/>
              <w:rPr>
                <w:szCs w:val="28"/>
                <w:lang w:eastAsia="ru-RU"/>
              </w:rPr>
            </w:pPr>
            <w:r w:rsidRPr="00561F77">
              <w:rPr>
                <w:szCs w:val="28"/>
                <w:lang w:eastAsia="ru-RU"/>
              </w:rPr>
              <w:t>позиции)</w:t>
            </w:r>
          </w:p>
        </w:tc>
        <w:tc>
          <w:tcPr>
            <w:tcW w:w="2409" w:type="dxa"/>
          </w:tcPr>
          <w:p w:rsidR="00366149" w:rsidRPr="00561F77" w:rsidRDefault="00366149" w:rsidP="00B10DC6">
            <w:pPr>
              <w:jc w:val="center"/>
              <w:rPr>
                <w:szCs w:val="24"/>
                <w:lang w:eastAsia="ru-RU"/>
              </w:rPr>
            </w:pPr>
            <w:r w:rsidRPr="00561F77">
              <w:rPr>
                <w:szCs w:val="24"/>
                <w:lang w:eastAsia="ru-RU"/>
              </w:rPr>
              <w:t xml:space="preserve">Принятое решения об учете (принятии) или отклонении мнения (замечания и (или) </w:t>
            </w:r>
          </w:p>
          <w:p w:rsidR="00366149" w:rsidRPr="00561F77" w:rsidRDefault="00366149" w:rsidP="00B10DC6">
            <w:pPr>
              <w:jc w:val="center"/>
              <w:rPr>
                <w:szCs w:val="24"/>
                <w:lang w:eastAsia="ru-RU"/>
              </w:rPr>
            </w:pPr>
            <w:r w:rsidRPr="00561F77">
              <w:rPr>
                <w:szCs w:val="24"/>
                <w:lang w:eastAsia="ru-RU"/>
              </w:rPr>
              <w:t xml:space="preserve">предложения)  </w:t>
            </w:r>
          </w:p>
          <w:p w:rsidR="00366149" w:rsidRPr="00561F77" w:rsidRDefault="00366149" w:rsidP="00B10DC6">
            <w:pPr>
              <w:jc w:val="center"/>
              <w:rPr>
                <w:szCs w:val="24"/>
                <w:lang w:eastAsia="ru-RU"/>
              </w:rPr>
            </w:pPr>
            <w:r w:rsidRPr="00561F77">
              <w:rPr>
                <w:szCs w:val="24"/>
                <w:lang w:eastAsia="ru-RU"/>
              </w:rPr>
              <w:t xml:space="preserve">(по результатам </w:t>
            </w:r>
          </w:p>
          <w:p w:rsidR="00366149" w:rsidRPr="00561F77" w:rsidRDefault="00366149" w:rsidP="00B10DC6">
            <w:pPr>
              <w:jc w:val="center"/>
              <w:rPr>
                <w:szCs w:val="24"/>
                <w:lang w:eastAsia="ru-RU"/>
              </w:rPr>
            </w:pPr>
            <w:r w:rsidRPr="00561F77">
              <w:rPr>
                <w:szCs w:val="24"/>
                <w:lang w:eastAsia="ru-RU"/>
              </w:rPr>
              <w:t xml:space="preserve">урегулирования </w:t>
            </w:r>
          </w:p>
          <w:p w:rsidR="00366149" w:rsidRPr="00561F77" w:rsidRDefault="00366149" w:rsidP="00B10DC6">
            <w:pPr>
              <w:jc w:val="center"/>
              <w:rPr>
                <w:szCs w:val="24"/>
                <w:lang w:eastAsia="ru-RU"/>
              </w:rPr>
            </w:pPr>
            <w:r w:rsidRPr="00561F77">
              <w:rPr>
                <w:szCs w:val="24"/>
                <w:lang w:eastAsia="ru-RU"/>
              </w:rPr>
              <w:t xml:space="preserve">разногласий </w:t>
            </w:r>
          </w:p>
          <w:p w:rsidR="00366149" w:rsidRPr="00561F77" w:rsidRDefault="00366149" w:rsidP="00B10DC6">
            <w:pPr>
              <w:jc w:val="center"/>
              <w:rPr>
                <w:szCs w:val="24"/>
                <w:lang w:eastAsia="ru-RU"/>
              </w:rPr>
            </w:pPr>
            <w:r w:rsidRPr="00561F77">
              <w:rPr>
                <w:szCs w:val="24"/>
                <w:lang w:eastAsia="ru-RU"/>
              </w:rPr>
              <w:t xml:space="preserve">с участниками </w:t>
            </w:r>
          </w:p>
          <w:p w:rsidR="00366149" w:rsidRPr="00561F77" w:rsidRDefault="00366149" w:rsidP="00B10DC6">
            <w:pPr>
              <w:jc w:val="center"/>
              <w:rPr>
                <w:szCs w:val="24"/>
                <w:lang w:eastAsia="ru-RU"/>
              </w:rPr>
            </w:pPr>
            <w:r w:rsidRPr="00561F77">
              <w:rPr>
                <w:szCs w:val="24"/>
                <w:lang w:eastAsia="ru-RU"/>
              </w:rPr>
              <w:t xml:space="preserve">публичных </w:t>
            </w:r>
          </w:p>
          <w:p w:rsidR="00366149" w:rsidRPr="00561F77" w:rsidRDefault="00366149" w:rsidP="00B10DC6">
            <w:pPr>
              <w:jc w:val="center"/>
              <w:rPr>
                <w:szCs w:val="24"/>
                <w:lang w:eastAsia="ru-RU"/>
              </w:rPr>
            </w:pPr>
            <w:r w:rsidRPr="00561F77">
              <w:rPr>
                <w:szCs w:val="24"/>
                <w:lang w:eastAsia="ru-RU"/>
              </w:rPr>
              <w:t>консультаций)</w:t>
            </w:r>
          </w:p>
        </w:tc>
      </w:tr>
      <w:tr w:rsidR="00366149" w:rsidRPr="00561F77" w:rsidTr="004A4119">
        <w:tc>
          <w:tcPr>
            <w:tcW w:w="2273" w:type="dxa"/>
          </w:tcPr>
          <w:p w:rsidR="00366149" w:rsidRPr="00561F77" w:rsidRDefault="00366149" w:rsidP="00981B7E">
            <w:pPr>
              <w:rPr>
                <w:sz w:val="24"/>
                <w:szCs w:val="24"/>
                <w:u w:val="single"/>
                <w:lang w:eastAsia="ru-RU"/>
              </w:rPr>
            </w:pPr>
            <w:r w:rsidRPr="00561F77">
              <w:rPr>
                <w:sz w:val="24"/>
                <w:szCs w:val="24"/>
                <w:u w:val="single"/>
                <w:lang w:eastAsia="ru-RU"/>
              </w:rPr>
              <w:t xml:space="preserve">ИП </w:t>
            </w:r>
            <w:proofErr w:type="spellStart"/>
            <w:r w:rsidRPr="00561F77">
              <w:rPr>
                <w:sz w:val="24"/>
                <w:szCs w:val="24"/>
                <w:u w:val="single"/>
                <w:lang w:eastAsia="ru-RU"/>
              </w:rPr>
              <w:t>Чеботаренок</w:t>
            </w:r>
            <w:proofErr w:type="spellEnd"/>
            <w:r w:rsidRPr="00561F77">
              <w:rPr>
                <w:sz w:val="24"/>
                <w:szCs w:val="24"/>
                <w:u w:val="single"/>
                <w:lang w:eastAsia="ru-RU"/>
              </w:rPr>
              <w:t xml:space="preserve"> Л.Н.</w:t>
            </w:r>
          </w:p>
        </w:tc>
        <w:tc>
          <w:tcPr>
            <w:tcW w:w="5356" w:type="dxa"/>
          </w:tcPr>
          <w:p w:rsidR="00366149" w:rsidRPr="00561F77" w:rsidRDefault="00366149" w:rsidP="004A4119">
            <w:pPr>
              <w:widowControl w:val="0"/>
              <w:autoSpaceDE w:val="0"/>
              <w:autoSpaceDN w:val="0"/>
              <w:adjustRightInd w:val="0"/>
              <w:jc w:val="both"/>
              <w:rPr>
                <w:sz w:val="24"/>
                <w:szCs w:val="24"/>
              </w:rPr>
            </w:pPr>
            <w:r w:rsidRPr="00561F77">
              <w:rPr>
                <w:sz w:val="24"/>
                <w:szCs w:val="24"/>
              </w:rPr>
              <w:t xml:space="preserve">1) Павильон </w:t>
            </w:r>
            <w:proofErr w:type="spellStart"/>
            <w:r w:rsidRPr="00561F77">
              <w:rPr>
                <w:sz w:val="24"/>
                <w:szCs w:val="24"/>
              </w:rPr>
              <w:t>ветклиники</w:t>
            </w:r>
            <w:proofErr w:type="spellEnd"/>
            <w:r w:rsidRPr="00561F77">
              <w:rPr>
                <w:sz w:val="24"/>
                <w:szCs w:val="24"/>
              </w:rPr>
              <w:t xml:space="preserve"> состоит в Схеме НТО с 2012 года. Выдано </w:t>
            </w:r>
            <w:proofErr w:type="spellStart"/>
            <w:r w:rsidRPr="00561F77">
              <w:rPr>
                <w:sz w:val="24"/>
                <w:szCs w:val="24"/>
              </w:rPr>
              <w:t>санэпидзаключение</w:t>
            </w:r>
            <w:proofErr w:type="spellEnd"/>
            <w:r w:rsidRPr="00561F77">
              <w:rPr>
                <w:sz w:val="24"/>
                <w:szCs w:val="24"/>
              </w:rPr>
              <w:t xml:space="preserve">; получена лицензия; прошел </w:t>
            </w:r>
            <w:proofErr w:type="spellStart"/>
            <w:r w:rsidRPr="00561F77">
              <w:rPr>
                <w:sz w:val="24"/>
                <w:szCs w:val="24"/>
              </w:rPr>
              <w:t>госэкспертизу</w:t>
            </w:r>
            <w:proofErr w:type="spellEnd"/>
            <w:r w:rsidRPr="00561F77">
              <w:rPr>
                <w:sz w:val="24"/>
                <w:szCs w:val="24"/>
              </w:rPr>
              <w:t xml:space="preserve"> и утвержден проект строительства, где павильон является 1й очередью строительства и подлежит сносу только после ввода в эксплуатацию 2й очереди строительства - капитального здания </w:t>
            </w:r>
            <w:proofErr w:type="spellStart"/>
            <w:r w:rsidRPr="00561F77">
              <w:rPr>
                <w:sz w:val="24"/>
                <w:szCs w:val="24"/>
              </w:rPr>
              <w:t>ветклиники</w:t>
            </w:r>
            <w:proofErr w:type="spellEnd"/>
            <w:r w:rsidRPr="00561F77">
              <w:rPr>
                <w:sz w:val="24"/>
                <w:szCs w:val="24"/>
              </w:rPr>
              <w:t>; все разрешительные документы на установку и эксплуатацию павильона до окончания строительства в наличии.</w:t>
            </w:r>
          </w:p>
          <w:p w:rsidR="00366149" w:rsidRPr="00561F77" w:rsidRDefault="00366149" w:rsidP="004A4119">
            <w:pPr>
              <w:widowControl w:val="0"/>
              <w:autoSpaceDE w:val="0"/>
              <w:autoSpaceDN w:val="0"/>
              <w:adjustRightInd w:val="0"/>
              <w:jc w:val="both"/>
              <w:rPr>
                <w:sz w:val="24"/>
                <w:szCs w:val="24"/>
              </w:rPr>
            </w:pPr>
            <w:r w:rsidRPr="00561F77">
              <w:rPr>
                <w:sz w:val="24"/>
                <w:szCs w:val="24"/>
              </w:rPr>
              <w:t xml:space="preserve">Однако, </w:t>
            </w:r>
            <w:r w:rsidRPr="00561F77">
              <w:rPr>
                <w:b/>
                <w:sz w:val="24"/>
                <w:szCs w:val="24"/>
              </w:rPr>
              <w:t xml:space="preserve">исходя из проекта МНПА, павильон </w:t>
            </w:r>
            <w:proofErr w:type="spellStart"/>
            <w:r w:rsidRPr="00561F77">
              <w:rPr>
                <w:b/>
                <w:sz w:val="24"/>
                <w:szCs w:val="24"/>
              </w:rPr>
              <w:t>ветклиники</w:t>
            </w:r>
            <w:proofErr w:type="spellEnd"/>
            <w:r w:rsidRPr="00561F77">
              <w:rPr>
                <w:b/>
                <w:sz w:val="24"/>
                <w:szCs w:val="24"/>
              </w:rPr>
              <w:t xml:space="preserve"> будет исключен из Схемы НТО уже с 1 июля 2018,</w:t>
            </w:r>
            <w:r w:rsidRPr="00561F77">
              <w:rPr>
                <w:sz w:val="24"/>
                <w:szCs w:val="24"/>
              </w:rPr>
              <w:t xml:space="preserve"> несмотря на то, что </w:t>
            </w:r>
            <w:r w:rsidRPr="00561F77">
              <w:rPr>
                <w:sz w:val="24"/>
                <w:szCs w:val="24"/>
              </w:rPr>
              <w:lastRenderedPageBreak/>
              <w:t xml:space="preserve">строительство основного здания </w:t>
            </w:r>
            <w:proofErr w:type="spellStart"/>
            <w:r w:rsidRPr="00561F77">
              <w:rPr>
                <w:sz w:val="24"/>
                <w:szCs w:val="24"/>
              </w:rPr>
              <w:t>ветклиники</w:t>
            </w:r>
            <w:proofErr w:type="spellEnd"/>
            <w:r w:rsidRPr="00561F77">
              <w:rPr>
                <w:sz w:val="24"/>
                <w:szCs w:val="24"/>
              </w:rPr>
              <w:t xml:space="preserve"> находится на завершающем этапе. Ранее (исходя из сложившейся ситуации по межеванию микрорайона, финансированию строительства, необходимостью дополнительных согласований отдельных видов строительных работ и т.п.) было запланировано в течение года завершить строительство и полгода отвести на сдачу объекта в эксплуатацию, всего полтора года. Так же и договор аренды земельного участка для завершения строительства дает также еще полтора года срока.</w:t>
            </w:r>
          </w:p>
          <w:p w:rsidR="00366149" w:rsidRPr="00561F77" w:rsidRDefault="00366149" w:rsidP="004A4119">
            <w:pPr>
              <w:pStyle w:val="afff5"/>
              <w:tabs>
                <w:tab w:val="left" w:pos="288"/>
              </w:tabs>
              <w:ind w:left="5"/>
              <w:jc w:val="both"/>
              <w:rPr>
                <w:rFonts w:ascii="Times New Roman" w:hAnsi="Times New Roman" w:cs="Times New Roman"/>
              </w:rPr>
            </w:pPr>
            <w:r w:rsidRPr="00561F77">
              <w:rPr>
                <w:rFonts w:ascii="Times New Roman" w:hAnsi="Times New Roman" w:cs="Times New Roman"/>
              </w:rPr>
              <w:t xml:space="preserve">Исключение из Схемы НТО павильона </w:t>
            </w:r>
            <w:proofErr w:type="spellStart"/>
            <w:r w:rsidRPr="00561F77">
              <w:rPr>
                <w:rFonts w:ascii="Times New Roman" w:hAnsi="Times New Roman" w:cs="Times New Roman"/>
              </w:rPr>
              <w:t>ветклиники</w:t>
            </w:r>
            <w:proofErr w:type="spellEnd"/>
            <w:r w:rsidRPr="00561F77">
              <w:rPr>
                <w:rFonts w:ascii="Times New Roman" w:hAnsi="Times New Roman" w:cs="Times New Roman"/>
              </w:rPr>
              <w:t xml:space="preserve"> приведет к тому, что завершение строительства и ввод в эксплуатацию основного здания </w:t>
            </w:r>
            <w:proofErr w:type="spellStart"/>
            <w:r w:rsidRPr="00561F77">
              <w:rPr>
                <w:rFonts w:ascii="Times New Roman" w:hAnsi="Times New Roman" w:cs="Times New Roman"/>
              </w:rPr>
              <w:t>ветклиники</w:t>
            </w:r>
            <w:proofErr w:type="spellEnd"/>
            <w:r w:rsidRPr="00561F77">
              <w:rPr>
                <w:rFonts w:ascii="Times New Roman" w:hAnsi="Times New Roman" w:cs="Times New Roman"/>
              </w:rPr>
              <w:t xml:space="preserve"> станут невозможными, а саму </w:t>
            </w:r>
            <w:proofErr w:type="spellStart"/>
            <w:r w:rsidRPr="00561F77">
              <w:rPr>
                <w:rFonts w:ascii="Times New Roman" w:hAnsi="Times New Roman" w:cs="Times New Roman"/>
              </w:rPr>
              <w:t>ветклинику</w:t>
            </w:r>
            <w:proofErr w:type="spellEnd"/>
            <w:r w:rsidRPr="00561F77">
              <w:rPr>
                <w:rFonts w:ascii="Times New Roman" w:hAnsi="Times New Roman" w:cs="Times New Roman"/>
              </w:rPr>
              <w:t xml:space="preserve"> придется закрыть</w:t>
            </w:r>
          </w:p>
          <w:p w:rsidR="00366149" w:rsidRPr="00561F77" w:rsidRDefault="00366149" w:rsidP="004A4119">
            <w:pPr>
              <w:widowControl w:val="0"/>
              <w:autoSpaceDE w:val="0"/>
              <w:autoSpaceDN w:val="0"/>
              <w:adjustRightInd w:val="0"/>
              <w:jc w:val="both"/>
              <w:rPr>
                <w:b/>
                <w:sz w:val="24"/>
                <w:szCs w:val="24"/>
              </w:rPr>
            </w:pPr>
            <w:r w:rsidRPr="00561F77">
              <w:rPr>
                <w:b/>
                <w:sz w:val="24"/>
                <w:szCs w:val="24"/>
              </w:rPr>
              <w:t xml:space="preserve">Более оптимального, эффективного и менее затратного способа, чем оставить павильон </w:t>
            </w:r>
            <w:proofErr w:type="spellStart"/>
            <w:r w:rsidRPr="00561F77">
              <w:rPr>
                <w:b/>
                <w:sz w:val="24"/>
                <w:szCs w:val="24"/>
              </w:rPr>
              <w:t>ветклиники</w:t>
            </w:r>
            <w:proofErr w:type="spellEnd"/>
            <w:r w:rsidRPr="00561F77">
              <w:rPr>
                <w:b/>
                <w:sz w:val="24"/>
                <w:szCs w:val="24"/>
              </w:rPr>
              <w:t xml:space="preserve"> в Схеме НТО на срок не менее, чем полтора года – не существует.</w:t>
            </w:r>
          </w:p>
          <w:p w:rsidR="00366149" w:rsidRPr="00561F77" w:rsidRDefault="00366149" w:rsidP="004A4119">
            <w:pPr>
              <w:widowControl w:val="0"/>
              <w:autoSpaceDE w:val="0"/>
              <w:autoSpaceDN w:val="0"/>
              <w:adjustRightInd w:val="0"/>
              <w:jc w:val="both"/>
              <w:rPr>
                <w:sz w:val="24"/>
                <w:szCs w:val="24"/>
              </w:rPr>
            </w:pPr>
            <w:r w:rsidRPr="00561F77">
              <w:rPr>
                <w:sz w:val="24"/>
                <w:szCs w:val="24"/>
              </w:rPr>
              <w:t xml:space="preserve">Ранее предложенный вариант ускорить объединение земельных участков 1й и 2й очереди строительства и внести изменения в существующий договор аренды земельного участка–не подходит, так как выяснилось, что работы по межеванию микрорайона будут завершены ориентировочно только к началу следующего года. </w:t>
            </w:r>
          </w:p>
          <w:p w:rsidR="00366149" w:rsidRPr="00561F77" w:rsidRDefault="00366149" w:rsidP="004A4119">
            <w:pPr>
              <w:pStyle w:val="afff5"/>
              <w:tabs>
                <w:tab w:val="left" w:pos="288"/>
              </w:tabs>
              <w:ind w:left="5"/>
              <w:jc w:val="both"/>
              <w:rPr>
                <w:rFonts w:ascii="Times New Roman" w:hAnsi="Times New Roman" w:cs="Times New Roman"/>
              </w:rPr>
            </w:pPr>
            <w:r w:rsidRPr="00561F77">
              <w:rPr>
                <w:rFonts w:ascii="Times New Roman" w:hAnsi="Times New Roman" w:cs="Times New Roman"/>
              </w:rPr>
              <w:t xml:space="preserve">Существовать вне Схемы </w:t>
            </w:r>
            <w:proofErr w:type="spellStart"/>
            <w:r w:rsidRPr="00561F77">
              <w:rPr>
                <w:rFonts w:ascii="Times New Roman" w:hAnsi="Times New Roman" w:cs="Times New Roman"/>
              </w:rPr>
              <w:t>ветклиника</w:t>
            </w:r>
            <w:proofErr w:type="spellEnd"/>
            <w:r w:rsidRPr="00561F77">
              <w:rPr>
                <w:rFonts w:ascii="Times New Roman" w:hAnsi="Times New Roman" w:cs="Times New Roman"/>
              </w:rPr>
              <w:t xml:space="preserve"> не имеет права ввиду наличия определенных требований обусловленных лицензией, которая была выдана </w:t>
            </w:r>
            <w:r w:rsidRPr="00561F77">
              <w:rPr>
                <w:rFonts w:ascii="Times New Roman" w:hAnsi="Times New Roman" w:cs="Times New Roman"/>
              </w:rPr>
              <w:lastRenderedPageBreak/>
              <w:t>целенаправленно на павильон с указанием адреса.</w:t>
            </w:r>
          </w:p>
          <w:p w:rsidR="00366149" w:rsidRPr="00561F77" w:rsidRDefault="00366149" w:rsidP="004A4119">
            <w:pPr>
              <w:pStyle w:val="afff5"/>
              <w:tabs>
                <w:tab w:val="left" w:pos="288"/>
              </w:tabs>
              <w:ind w:left="5"/>
              <w:jc w:val="both"/>
              <w:rPr>
                <w:rFonts w:ascii="Times New Roman" w:hAnsi="Times New Roman" w:cs="Times New Roman"/>
                <w:b/>
              </w:rPr>
            </w:pPr>
            <w:r w:rsidRPr="00561F77">
              <w:rPr>
                <w:rFonts w:ascii="Times New Roman" w:hAnsi="Times New Roman" w:cs="Times New Roman"/>
                <w:b/>
              </w:rPr>
              <w:t>В проекте МНПА имеются избыточные запреты – не все виды услуг могут находиться в схеме НТО.</w:t>
            </w:r>
          </w:p>
          <w:p w:rsidR="00366149" w:rsidRPr="00561F77" w:rsidRDefault="00366149" w:rsidP="00897B2E">
            <w:pPr>
              <w:widowControl w:val="0"/>
              <w:autoSpaceDE w:val="0"/>
              <w:autoSpaceDN w:val="0"/>
              <w:adjustRightInd w:val="0"/>
              <w:jc w:val="both"/>
              <w:rPr>
                <w:b/>
                <w:sz w:val="24"/>
                <w:szCs w:val="24"/>
              </w:rPr>
            </w:pPr>
            <w:r w:rsidRPr="00561F77">
              <w:rPr>
                <w:b/>
                <w:sz w:val="24"/>
                <w:szCs w:val="24"/>
              </w:rPr>
              <w:t xml:space="preserve">Переходный период требуется </w:t>
            </w:r>
            <w:proofErr w:type="gramStart"/>
            <w:r w:rsidRPr="00561F77">
              <w:rPr>
                <w:b/>
                <w:sz w:val="24"/>
                <w:szCs w:val="24"/>
              </w:rPr>
              <w:t>для субъектов</w:t>
            </w:r>
            <w:proofErr w:type="gramEnd"/>
            <w:r w:rsidRPr="00561F77">
              <w:rPr>
                <w:b/>
                <w:sz w:val="24"/>
                <w:szCs w:val="24"/>
              </w:rPr>
              <w:t xml:space="preserve"> которые уже состояли в Схеме НТО ранее и не вписываются в новые требования (например </w:t>
            </w:r>
            <w:proofErr w:type="spellStart"/>
            <w:r w:rsidRPr="00561F77">
              <w:rPr>
                <w:b/>
                <w:sz w:val="24"/>
                <w:szCs w:val="24"/>
              </w:rPr>
              <w:t>ветклиника</w:t>
            </w:r>
            <w:proofErr w:type="spellEnd"/>
            <w:r w:rsidRPr="00561F77">
              <w:rPr>
                <w:b/>
                <w:sz w:val="24"/>
                <w:szCs w:val="24"/>
              </w:rPr>
              <w:t xml:space="preserve">). </w:t>
            </w:r>
          </w:p>
          <w:p w:rsidR="00366149" w:rsidRPr="00561F77" w:rsidRDefault="00366149" w:rsidP="00897B2E">
            <w:pPr>
              <w:pStyle w:val="afff5"/>
              <w:tabs>
                <w:tab w:val="left" w:pos="288"/>
              </w:tabs>
              <w:ind w:left="5"/>
              <w:jc w:val="both"/>
              <w:rPr>
                <w:rFonts w:ascii="Times New Roman" w:hAnsi="Times New Roman" w:cs="Times New Roman"/>
                <w:b/>
              </w:rPr>
            </w:pPr>
            <w:r w:rsidRPr="00561F77">
              <w:rPr>
                <w:rFonts w:ascii="Times New Roman" w:hAnsi="Times New Roman" w:cs="Times New Roman"/>
                <w:b/>
              </w:rPr>
              <w:t xml:space="preserve">Продолжительность – 1 срок заключаемого договора </w:t>
            </w:r>
            <w:proofErr w:type="gramStart"/>
            <w:r w:rsidRPr="00561F77">
              <w:rPr>
                <w:rFonts w:ascii="Times New Roman" w:hAnsi="Times New Roman" w:cs="Times New Roman"/>
                <w:b/>
              </w:rPr>
              <w:t>на размещение</w:t>
            </w:r>
            <w:proofErr w:type="gramEnd"/>
            <w:r w:rsidRPr="00561F77">
              <w:rPr>
                <w:rFonts w:ascii="Times New Roman" w:hAnsi="Times New Roman" w:cs="Times New Roman"/>
                <w:b/>
              </w:rPr>
              <w:t xml:space="preserve"> в котором конкретно прописать - что именно к концу его срока необходимо исправить (либо, как в случае с </w:t>
            </w:r>
            <w:proofErr w:type="spellStart"/>
            <w:r w:rsidRPr="00561F77">
              <w:rPr>
                <w:rFonts w:ascii="Times New Roman" w:hAnsi="Times New Roman" w:cs="Times New Roman"/>
                <w:b/>
              </w:rPr>
              <w:t>ветклиникой</w:t>
            </w:r>
            <w:proofErr w:type="spellEnd"/>
            <w:r w:rsidRPr="00561F77">
              <w:rPr>
                <w:rFonts w:ascii="Times New Roman" w:hAnsi="Times New Roman" w:cs="Times New Roman"/>
                <w:b/>
              </w:rPr>
              <w:t>, вообще снести, по какой причине и т.п.).</w:t>
            </w:r>
          </w:p>
          <w:p w:rsidR="00366149" w:rsidRPr="00561F77" w:rsidRDefault="00366149" w:rsidP="00897B2E">
            <w:pPr>
              <w:pStyle w:val="afff5"/>
              <w:tabs>
                <w:tab w:val="left" w:pos="288"/>
              </w:tabs>
              <w:ind w:left="5"/>
              <w:jc w:val="both"/>
              <w:rPr>
                <w:rFonts w:ascii="Times New Roman" w:hAnsi="Times New Roman" w:cs="Times New Roman"/>
                <w:b/>
              </w:rPr>
            </w:pPr>
            <w:r w:rsidRPr="00561F77">
              <w:rPr>
                <w:rFonts w:ascii="Times New Roman" w:hAnsi="Times New Roman" w:cs="Times New Roman"/>
                <w:b/>
              </w:rPr>
              <w:t>Целесообразно применить исключения для уже состоящих в Схеме НТО, но не вписывающиеся в новый формат (подходить к решению вопроса индивидуально)</w:t>
            </w:r>
          </w:p>
          <w:p w:rsidR="00366149" w:rsidRPr="00561F77" w:rsidRDefault="00366149" w:rsidP="00897B2E">
            <w:pPr>
              <w:pStyle w:val="afff5"/>
              <w:tabs>
                <w:tab w:val="left" w:pos="288"/>
              </w:tabs>
              <w:ind w:left="5"/>
              <w:jc w:val="both"/>
              <w:rPr>
                <w:rFonts w:ascii="Times New Roman" w:hAnsi="Times New Roman" w:cs="Times New Roman"/>
              </w:rPr>
            </w:pPr>
            <w:r w:rsidRPr="00561F77">
              <w:rPr>
                <w:rFonts w:ascii="Times New Roman" w:hAnsi="Times New Roman" w:cs="Times New Roman"/>
                <w:b/>
              </w:rPr>
              <w:t xml:space="preserve">Всем кто уже состоит в Схеме НТО дать гарантированную возможность продления правоотношений (хотя бы на переходный период – с указанием в договоре конкретной дорожной карты (например, когда следует ликвидировать объект, как в случае с павильоном </w:t>
            </w:r>
            <w:proofErr w:type="spellStart"/>
            <w:r w:rsidRPr="00561F77">
              <w:rPr>
                <w:rFonts w:ascii="Times New Roman" w:hAnsi="Times New Roman" w:cs="Times New Roman"/>
                <w:b/>
              </w:rPr>
              <w:t>ветклиники</w:t>
            </w:r>
            <w:proofErr w:type="spellEnd"/>
            <w:r w:rsidRPr="00561F77">
              <w:rPr>
                <w:rFonts w:ascii="Times New Roman" w:hAnsi="Times New Roman" w:cs="Times New Roman"/>
                <w:b/>
              </w:rPr>
              <w:t>, или иное).</w:t>
            </w:r>
          </w:p>
        </w:tc>
        <w:tc>
          <w:tcPr>
            <w:tcW w:w="5384" w:type="dxa"/>
          </w:tcPr>
          <w:p w:rsidR="00CE4BAE" w:rsidRDefault="00CE4BAE" w:rsidP="00535663">
            <w:pPr>
              <w:autoSpaceDE w:val="0"/>
              <w:autoSpaceDN w:val="0"/>
              <w:adjustRightInd w:val="0"/>
              <w:ind w:firstLine="540"/>
              <w:jc w:val="both"/>
              <w:rPr>
                <w:rFonts w:eastAsia="Times New Roman"/>
                <w:bCs/>
                <w:sz w:val="24"/>
                <w:szCs w:val="24"/>
                <w:lang w:eastAsia="ru-RU"/>
              </w:rPr>
            </w:pPr>
            <w:r>
              <w:rPr>
                <w:rFonts w:eastAsia="Times New Roman"/>
                <w:bCs/>
                <w:sz w:val="24"/>
                <w:szCs w:val="24"/>
                <w:lang w:eastAsia="ru-RU"/>
              </w:rPr>
              <w:lastRenderedPageBreak/>
              <w:t xml:space="preserve">Отклонить </w:t>
            </w:r>
          </w:p>
          <w:p w:rsidR="00535663" w:rsidRPr="00561F77" w:rsidRDefault="00535663" w:rsidP="00535663">
            <w:pPr>
              <w:autoSpaceDE w:val="0"/>
              <w:autoSpaceDN w:val="0"/>
              <w:adjustRightInd w:val="0"/>
              <w:ind w:firstLine="540"/>
              <w:jc w:val="both"/>
              <w:rPr>
                <w:rFonts w:eastAsia="Times New Roman"/>
                <w:sz w:val="24"/>
                <w:szCs w:val="24"/>
                <w:lang w:eastAsia="ru-RU"/>
              </w:rPr>
            </w:pPr>
            <w:r w:rsidRPr="00561F77">
              <w:rPr>
                <w:rFonts w:eastAsia="Times New Roman"/>
                <w:bCs/>
                <w:sz w:val="24"/>
                <w:szCs w:val="24"/>
                <w:lang w:eastAsia="ru-RU"/>
              </w:rPr>
              <w:t xml:space="preserve">Согласно п. 1 ст. 39.36 </w:t>
            </w:r>
            <w:r w:rsidRPr="00561F77">
              <w:rPr>
                <w:rFonts w:eastAsia="Times New Roman"/>
                <w:sz w:val="24"/>
                <w:szCs w:val="24"/>
                <w:lang w:eastAsia="ru-RU"/>
              </w:rPr>
              <w:t xml:space="preserve">Земельного кодекса РФ (далее – ЗК РФ) </w:t>
            </w:r>
            <w:bookmarkStart w:id="3" w:name="sub_39361"/>
            <w:r w:rsidRPr="00561F77">
              <w:rPr>
                <w:rFonts w:eastAsia="Times New Roman"/>
                <w:sz w:val="24"/>
                <w:szCs w:val="24"/>
                <w:lang w:eastAsia="ru-RU"/>
              </w:rPr>
              <w:t xml:space="preserve">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w:t>
            </w:r>
            <w:hyperlink r:id="rId9" w:history="1">
              <w:r w:rsidRPr="00561F77">
                <w:rPr>
                  <w:rFonts w:eastAsia="Times New Roman"/>
                  <w:sz w:val="24"/>
                  <w:szCs w:val="24"/>
                  <w:lang w:eastAsia="ru-RU"/>
                </w:rPr>
                <w:t>Федеральным законом</w:t>
              </w:r>
            </w:hyperlink>
            <w:r w:rsidRPr="00561F77">
              <w:rPr>
                <w:rFonts w:eastAsia="Times New Roman"/>
                <w:sz w:val="24"/>
                <w:szCs w:val="24"/>
                <w:lang w:eastAsia="ru-RU"/>
              </w:rPr>
              <w:t xml:space="preserve"> от 28.12.2009 № 381-ФЗ «Об основах государственного регулирования торговой деятельности в Российской Федерации» (далее – Федеральный закон № 381-ФЗ).</w:t>
            </w:r>
          </w:p>
          <w:bookmarkEnd w:id="3"/>
          <w:p w:rsidR="00535663" w:rsidRPr="00561F77" w:rsidRDefault="00535663" w:rsidP="00535663">
            <w:pPr>
              <w:autoSpaceDE w:val="0"/>
              <w:autoSpaceDN w:val="0"/>
              <w:adjustRightInd w:val="0"/>
              <w:ind w:firstLine="540"/>
              <w:jc w:val="both"/>
              <w:rPr>
                <w:rFonts w:eastAsia="Times New Roman"/>
                <w:sz w:val="24"/>
                <w:szCs w:val="24"/>
                <w:lang w:eastAsia="ru-RU"/>
              </w:rPr>
            </w:pPr>
            <w:r w:rsidRPr="00561F77">
              <w:rPr>
                <w:rFonts w:eastAsia="Times New Roman"/>
                <w:sz w:val="24"/>
                <w:szCs w:val="24"/>
                <w:lang w:eastAsia="ru-RU"/>
              </w:rPr>
              <w:lastRenderedPageBreak/>
              <w:t xml:space="preserve">В соответствии с ч. 1 ст. 10 Федерального закона № 381-ФЗ размещение </w:t>
            </w:r>
            <w:hyperlink w:anchor="sub_2006" w:history="1">
              <w:r w:rsidRPr="00561F77">
                <w:rPr>
                  <w:rFonts w:eastAsia="Times New Roman"/>
                  <w:sz w:val="24"/>
                  <w:szCs w:val="24"/>
                  <w:lang w:eastAsia="ru-RU"/>
                </w:rPr>
                <w:t>нестационарных торговых объектов</w:t>
              </w:r>
            </w:hyperlink>
            <w:r w:rsidRPr="00561F77">
              <w:rPr>
                <w:rFonts w:eastAsia="Times New Roman"/>
                <w:sz w:val="24"/>
                <w:szCs w:val="24"/>
                <w:lang w:eastAsia="ru-RU"/>
              </w:rPr>
              <w:t xml:space="preserve">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535663" w:rsidRPr="00561F77" w:rsidRDefault="00535663" w:rsidP="00535663">
            <w:pPr>
              <w:ind w:firstLine="540"/>
              <w:jc w:val="both"/>
              <w:rPr>
                <w:rFonts w:eastAsia="Times New Roman"/>
                <w:sz w:val="24"/>
                <w:szCs w:val="24"/>
                <w:lang w:eastAsia="ru-RU"/>
              </w:rPr>
            </w:pPr>
            <w:r w:rsidRPr="00561F77">
              <w:rPr>
                <w:rFonts w:eastAsia="Times New Roman"/>
                <w:sz w:val="24"/>
                <w:szCs w:val="24"/>
                <w:lang w:eastAsia="ru-RU"/>
              </w:rPr>
              <w:t>При этом согласно ст. 2 Федерального закона от 28.12.2009 № 381-ФЗ:</w:t>
            </w:r>
          </w:p>
          <w:p w:rsidR="00535663" w:rsidRPr="00561F77" w:rsidRDefault="00535663" w:rsidP="00535663">
            <w:pPr>
              <w:ind w:firstLine="540"/>
              <w:jc w:val="both"/>
              <w:rPr>
                <w:rFonts w:eastAsia="Times New Roman"/>
                <w:sz w:val="24"/>
                <w:szCs w:val="24"/>
                <w:lang w:eastAsia="ru-RU"/>
              </w:rPr>
            </w:pPr>
            <w:r w:rsidRPr="00561F77">
              <w:rPr>
                <w:rFonts w:eastAsia="Times New Roman"/>
                <w:sz w:val="24"/>
                <w:szCs w:val="24"/>
                <w:lang w:eastAsia="ru-RU"/>
              </w:rPr>
              <w:t xml:space="preserve">- </w:t>
            </w:r>
            <w:r w:rsidRPr="00561F77">
              <w:rPr>
                <w:rFonts w:eastAsia="Times New Roman"/>
                <w:bCs/>
                <w:sz w:val="24"/>
                <w:szCs w:val="24"/>
                <w:lang w:eastAsia="ru-RU"/>
              </w:rPr>
              <w:t>торговая деятельность (далее также - торговля)</w:t>
            </w:r>
            <w:r w:rsidRPr="00561F77">
              <w:rPr>
                <w:rFonts w:eastAsia="Times New Roman"/>
                <w:sz w:val="24"/>
                <w:szCs w:val="24"/>
                <w:lang w:eastAsia="ru-RU"/>
              </w:rPr>
              <w:t xml:space="preserve"> - вид предпринимательской деятельности, связанный с приобретением и продажей товаров; </w:t>
            </w:r>
          </w:p>
          <w:p w:rsidR="00535663" w:rsidRPr="00561F77" w:rsidRDefault="00535663" w:rsidP="00535663">
            <w:pPr>
              <w:ind w:firstLine="540"/>
              <w:jc w:val="both"/>
              <w:rPr>
                <w:rFonts w:eastAsia="Times New Roman"/>
                <w:sz w:val="24"/>
                <w:szCs w:val="24"/>
                <w:lang w:eastAsia="ru-RU"/>
              </w:rPr>
            </w:pPr>
            <w:r w:rsidRPr="00561F77">
              <w:rPr>
                <w:rFonts w:eastAsia="Times New Roman"/>
                <w:sz w:val="24"/>
                <w:szCs w:val="24"/>
                <w:lang w:eastAsia="ru-RU"/>
              </w:rPr>
              <w:t xml:space="preserve">- </w:t>
            </w:r>
            <w:r w:rsidRPr="00561F77">
              <w:rPr>
                <w:rFonts w:eastAsia="Times New Roman"/>
                <w:bCs/>
                <w:sz w:val="24"/>
                <w:szCs w:val="24"/>
                <w:lang w:eastAsia="ru-RU"/>
              </w:rPr>
              <w:t>торговый объект</w:t>
            </w:r>
            <w:r w:rsidRPr="00561F77">
              <w:rPr>
                <w:rFonts w:eastAsia="Times New Roman"/>
                <w:sz w:val="24"/>
                <w:szCs w:val="24"/>
                <w:lang w:eastAsia="ru-RU"/>
              </w:rPr>
              <w:t xml:space="preserve">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535663" w:rsidRPr="00561F77" w:rsidRDefault="00535663" w:rsidP="00535663">
            <w:pPr>
              <w:ind w:firstLine="540"/>
              <w:jc w:val="both"/>
              <w:rPr>
                <w:rFonts w:eastAsia="Times New Roman"/>
                <w:sz w:val="24"/>
                <w:szCs w:val="24"/>
                <w:lang w:eastAsia="ru-RU"/>
              </w:rPr>
            </w:pPr>
            <w:r w:rsidRPr="00561F77">
              <w:rPr>
                <w:rFonts w:eastAsia="Times New Roman"/>
                <w:sz w:val="24"/>
                <w:szCs w:val="24"/>
                <w:lang w:eastAsia="ru-RU"/>
              </w:rPr>
              <w:t xml:space="preserve">- </w:t>
            </w:r>
            <w:r w:rsidRPr="00561F77">
              <w:rPr>
                <w:rFonts w:eastAsia="Times New Roman"/>
                <w:bCs/>
                <w:sz w:val="24"/>
                <w:szCs w:val="24"/>
                <w:lang w:eastAsia="ru-RU"/>
              </w:rPr>
              <w:t>нестационарный торговый объект</w:t>
            </w:r>
            <w:r w:rsidRPr="00561F77">
              <w:rPr>
                <w:rFonts w:eastAsia="Times New Roman"/>
                <w:sz w:val="24"/>
                <w:szCs w:val="24"/>
                <w:lang w:eastAsia="ru-RU"/>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w:t>
            </w:r>
            <w:r w:rsidRPr="00561F77">
              <w:rPr>
                <w:rFonts w:eastAsia="Times New Roman"/>
                <w:sz w:val="24"/>
                <w:szCs w:val="24"/>
                <w:lang w:eastAsia="ru-RU"/>
              </w:rPr>
              <w:lastRenderedPageBreak/>
              <w:t>присоединения) к сетям инженерно-технического обеспечения, в том числе передвижное сооружение.</w:t>
            </w:r>
          </w:p>
          <w:p w:rsidR="00535663" w:rsidRPr="00561F77" w:rsidRDefault="00535663" w:rsidP="00535663">
            <w:pPr>
              <w:ind w:firstLine="540"/>
              <w:jc w:val="both"/>
              <w:rPr>
                <w:rFonts w:eastAsia="Times New Roman"/>
                <w:szCs w:val="28"/>
                <w:lang w:eastAsia="ru-RU"/>
              </w:rPr>
            </w:pPr>
            <w:r w:rsidRPr="00561F77">
              <w:rPr>
                <w:rFonts w:eastAsia="Times New Roman"/>
                <w:sz w:val="24"/>
                <w:szCs w:val="24"/>
                <w:lang w:eastAsia="ru-RU"/>
              </w:rPr>
              <w:t>Оказание услуг не относится к торговой деятельности и не регулируется нормами Федерального закона № 381-ФЗ.</w:t>
            </w:r>
          </w:p>
          <w:p w:rsidR="00366149" w:rsidRPr="00561F77" w:rsidRDefault="00366149" w:rsidP="00535663">
            <w:pPr>
              <w:pStyle w:val="afff5"/>
              <w:tabs>
                <w:tab w:val="left" w:pos="317"/>
              </w:tabs>
              <w:ind w:left="33" w:firstLine="540"/>
              <w:jc w:val="both"/>
              <w:rPr>
                <w:rFonts w:ascii="Times New Roman" w:hAnsi="Times New Roman" w:cs="Times New Roman"/>
                <w:szCs w:val="28"/>
              </w:rPr>
            </w:pPr>
            <w:r w:rsidRPr="00561F77">
              <w:rPr>
                <w:rFonts w:ascii="Times New Roman" w:hAnsi="Times New Roman" w:cs="Times New Roman"/>
                <w:szCs w:val="28"/>
              </w:rPr>
              <w:t xml:space="preserve">Вместе с тем, в настоящее время Министерством промышленности и торговли РФ подготовлен проект федерального закона «О внесении изменений в Федеральный закон «Об основах государственного регулирования торговой деятельности в Российской Федерации». По информации </w:t>
            </w:r>
            <w:proofErr w:type="spellStart"/>
            <w:r w:rsidRPr="00561F77">
              <w:rPr>
                <w:rFonts w:ascii="Times New Roman" w:hAnsi="Times New Roman" w:cs="Times New Roman"/>
                <w:szCs w:val="28"/>
              </w:rPr>
              <w:t>Минпромторга</w:t>
            </w:r>
            <w:proofErr w:type="spellEnd"/>
            <w:r w:rsidRPr="00561F77">
              <w:rPr>
                <w:rFonts w:ascii="Times New Roman" w:hAnsi="Times New Roman" w:cs="Times New Roman"/>
                <w:szCs w:val="28"/>
              </w:rPr>
              <w:t xml:space="preserve"> от 06.04.2018 № 21336/08 на запрос Администрации города в настоящее время законопроект прорабатывается в Правительстве РФ, после соответствующей проработки будет направлен Правительством РФ на рассмотрение в Государственно-правовое управление Президента РФ и органы государственной власти субъектов РФ, ориентировочный срок внесения законопроекта в Государственную Думу Федерального собрания </w:t>
            </w:r>
            <w:proofErr w:type="gramStart"/>
            <w:r w:rsidRPr="00561F77">
              <w:rPr>
                <w:rFonts w:ascii="Times New Roman" w:hAnsi="Times New Roman" w:cs="Times New Roman"/>
                <w:szCs w:val="28"/>
              </w:rPr>
              <w:t>РФ  -</w:t>
            </w:r>
            <w:proofErr w:type="gramEnd"/>
            <w:r w:rsidRPr="00561F77">
              <w:rPr>
                <w:rFonts w:ascii="Times New Roman" w:hAnsi="Times New Roman" w:cs="Times New Roman"/>
                <w:szCs w:val="28"/>
              </w:rPr>
              <w:t xml:space="preserve"> конец </w:t>
            </w:r>
            <w:r w:rsidRPr="00561F77">
              <w:rPr>
                <w:rFonts w:ascii="Times New Roman" w:hAnsi="Times New Roman" w:cs="Times New Roman"/>
                <w:szCs w:val="28"/>
                <w:lang w:val="en-US"/>
              </w:rPr>
              <w:t>II</w:t>
            </w:r>
            <w:r w:rsidRPr="00561F77">
              <w:rPr>
                <w:rFonts w:ascii="Times New Roman" w:hAnsi="Times New Roman" w:cs="Times New Roman"/>
                <w:szCs w:val="28"/>
              </w:rPr>
              <w:t>квартала 2018 года.</w:t>
            </w:r>
          </w:p>
          <w:p w:rsidR="00366149" w:rsidRPr="00561F77" w:rsidRDefault="00366149" w:rsidP="00535663">
            <w:pPr>
              <w:pStyle w:val="afff5"/>
              <w:tabs>
                <w:tab w:val="left" w:pos="317"/>
              </w:tabs>
              <w:ind w:left="33" w:firstLine="540"/>
              <w:jc w:val="both"/>
              <w:rPr>
                <w:rFonts w:ascii="Times New Roman" w:hAnsi="Times New Roman" w:cs="Times New Roman"/>
                <w:szCs w:val="28"/>
              </w:rPr>
            </w:pPr>
            <w:r w:rsidRPr="00561F77">
              <w:rPr>
                <w:rFonts w:ascii="Times New Roman" w:hAnsi="Times New Roman" w:cs="Times New Roman"/>
                <w:szCs w:val="28"/>
              </w:rPr>
              <w:t xml:space="preserve">Согласно представленной </w:t>
            </w:r>
            <w:proofErr w:type="spellStart"/>
            <w:r w:rsidRPr="00561F77">
              <w:rPr>
                <w:rFonts w:ascii="Times New Roman" w:hAnsi="Times New Roman" w:cs="Times New Roman"/>
                <w:szCs w:val="28"/>
              </w:rPr>
              <w:t>Минпромторгом</w:t>
            </w:r>
            <w:proofErr w:type="spellEnd"/>
            <w:r w:rsidRPr="00561F77">
              <w:rPr>
                <w:rFonts w:ascii="Times New Roman" w:hAnsi="Times New Roman" w:cs="Times New Roman"/>
                <w:szCs w:val="28"/>
              </w:rPr>
              <w:t xml:space="preserve"> РФ промежуточной редакции законопроекта, внесенной в Правительство РФ 01.03.2018, действие положений закона в части требований </w:t>
            </w:r>
            <w:proofErr w:type="gramStart"/>
            <w:r w:rsidRPr="00561F77">
              <w:rPr>
                <w:rFonts w:ascii="Times New Roman" w:hAnsi="Times New Roman" w:cs="Times New Roman"/>
                <w:szCs w:val="28"/>
              </w:rPr>
              <w:t>организации  розничной</w:t>
            </w:r>
            <w:proofErr w:type="gramEnd"/>
            <w:r w:rsidRPr="00561F77">
              <w:rPr>
                <w:rFonts w:ascii="Times New Roman" w:hAnsi="Times New Roman" w:cs="Times New Roman"/>
                <w:szCs w:val="28"/>
              </w:rPr>
              <w:t xml:space="preserve"> торговли с использованием нестационарных торговых объектов распространяется в том числе на объекты общественного питания и объекты по оказанию бытовых услуг, размещаемые для </w:t>
            </w:r>
            <w:r w:rsidRPr="00561F77">
              <w:rPr>
                <w:rFonts w:ascii="Times New Roman" w:hAnsi="Times New Roman" w:cs="Times New Roman"/>
                <w:szCs w:val="28"/>
              </w:rPr>
              <w:lastRenderedPageBreak/>
              <w:t>оказания услуг общественного питания и бытовых услуг. На нестационарные объекты по оказанию иных услуг действие закона не распространено.</w:t>
            </w:r>
          </w:p>
          <w:p w:rsidR="00366149" w:rsidRPr="00561F77" w:rsidRDefault="00366149" w:rsidP="00535663">
            <w:pPr>
              <w:ind w:right="-1" w:firstLine="540"/>
              <w:jc w:val="both"/>
              <w:rPr>
                <w:sz w:val="24"/>
                <w:szCs w:val="24"/>
              </w:rPr>
            </w:pPr>
            <w:r w:rsidRPr="00561F77">
              <w:rPr>
                <w:sz w:val="24"/>
                <w:szCs w:val="24"/>
              </w:rPr>
              <w:t xml:space="preserve">По аналогии с вышеуказанным законопроектом подготовленным проектом постановления </w:t>
            </w:r>
            <w:r w:rsidRPr="00561F77">
              <w:rPr>
                <w:color w:val="000000"/>
                <w:sz w:val="24"/>
                <w:szCs w:val="24"/>
                <w:shd w:val="clear" w:color="auto" w:fill="FFFFFF"/>
              </w:rPr>
              <w:t xml:space="preserve">действие постановления Администрации города от 09.11.2017 № 9589 распространено </w:t>
            </w:r>
            <w:r w:rsidRPr="00561F77">
              <w:rPr>
                <w:sz w:val="24"/>
                <w:szCs w:val="24"/>
              </w:rPr>
              <w:t>на правоотношения по размещению нестационарных объектов оказания бытовых услуг, услуг общественного питания.</w:t>
            </w:r>
          </w:p>
          <w:p w:rsidR="00366149" w:rsidRPr="00561F77" w:rsidRDefault="00366149" w:rsidP="00535663">
            <w:pPr>
              <w:ind w:right="-1" w:firstLine="540"/>
              <w:jc w:val="both"/>
              <w:rPr>
                <w:sz w:val="24"/>
                <w:szCs w:val="24"/>
              </w:rPr>
            </w:pPr>
            <w:r w:rsidRPr="00561F77">
              <w:rPr>
                <w:sz w:val="24"/>
                <w:szCs w:val="24"/>
              </w:rPr>
              <w:t>Правовые основания для распространения норм постановления на нестационарные объекты оказания иных услуг, в том числе ветеринарных, отсутствуют.</w:t>
            </w:r>
          </w:p>
          <w:p w:rsidR="00366149" w:rsidRPr="00561F77" w:rsidRDefault="00366149" w:rsidP="00535663">
            <w:pPr>
              <w:ind w:right="-1" w:firstLine="540"/>
              <w:jc w:val="both"/>
              <w:rPr>
                <w:sz w:val="24"/>
                <w:szCs w:val="24"/>
              </w:rPr>
            </w:pPr>
            <w:r w:rsidRPr="00561F77">
              <w:rPr>
                <w:sz w:val="24"/>
                <w:szCs w:val="24"/>
              </w:rPr>
              <w:t>Относительно исключения из схемы размещения НТО павильона ветеринарной клиники с 01.07.2018 дополнительно сообщаем.</w:t>
            </w:r>
          </w:p>
          <w:p w:rsidR="00366149" w:rsidRPr="00561F77" w:rsidRDefault="00366149" w:rsidP="00535663">
            <w:pPr>
              <w:ind w:right="-1" w:firstLine="540"/>
              <w:jc w:val="both"/>
              <w:rPr>
                <w:color w:val="000000"/>
                <w:sz w:val="24"/>
                <w:szCs w:val="24"/>
                <w:shd w:val="clear" w:color="auto" w:fill="FFFFFF"/>
              </w:rPr>
            </w:pPr>
            <w:r w:rsidRPr="00561F77">
              <w:rPr>
                <w:sz w:val="24"/>
                <w:szCs w:val="24"/>
              </w:rPr>
              <w:t xml:space="preserve">Порядок внесения изменений в схему размещения НТО регулируется п. 7-15 раздела </w:t>
            </w:r>
            <w:r w:rsidRPr="00561F77">
              <w:rPr>
                <w:sz w:val="24"/>
                <w:szCs w:val="24"/>
                <w:lang w:val="en-US"/>
              </w:rPr>
              <w:t>III</w:t>
            </w:r>
            <w:r w:rsidRPr="00561F77">
              <w:rPr>
                <w:sz w:val="24"/>
                <w:szCs w:val="24"/>
              </w:rPr>
              <w:t xml:space="preserve">  приложения 1 к постановлению </w:t>
            </w:r>
            <w:r w:rsidRPr="00561F77">
              <w:rPr>
                <w:color w:val="000000"/>
                <w:sz w:val="24"/>
                <w:szCs w:val="24"/>
                <w:shd w:val="clear" w:color="auto" w:fill="FFFFFF"/>
              </w:rPr>
              <w:t xml:space="preserve">от 09.11.2017 № 9589 (с учетом изменений по срокам, вносимым представленным проектом) и предполагает ежегодно направление предложений по внесению изменений в схему с 01 января по 01 сентября, разработку управлением экономики  и стратегического планирования проекта схемы размещения НТО и направление ее на рассмотрение соответствующей рабочей группы не позднее 20 октября, формирование проекта схемы с учетом рекомендаций рабочей группы не позднее 25 октября, организация и проведение публичных слушаний по проекту схемы – не менее </w:t>
            </w:r>
            <w:r w:rsidRPr="00561F77">
              <w:rPr>
                <w:color w:val="000000"/>
                <w:sz w:val="24"/>
                <w:szCs w:val="24"/>
                <w:shd w:val="clear" w:color="auto" w:fill="FFFFFF"/>
              </w:rPr>
              <w:lastRenderedPageBreak/>
              <w:t>месяца, доработка проекта схемы по результатам публичных слушаний, издание и опубликование муниципального нормативного правового акта о внесении изменений схему размещения НТО. Таким образом, МНПА о внесении изменений в схему размещения НТО будет издан и опубликован ориентировочно в середине декабря</w:t>
            </w:r>
            <w:r w:rsidR="00EA2C07" w:rsidRPr="00561F77">
              <w:rPr>
                <w:color w:val="000000"/>
                <w:sz w:val="24"/>
                <w:szCs w:val="24"/>
                <w:shd w:val="clear" w:color="auto" w:fill="FFFFFF"/>
              </w:rPr>
              <w:t xml:space="preserve"> 2018 года</w:t>
            </w:r>
            <w:r w:rsidRPr="00561F77">
              <w:rPr>
                <w:color w:val="000000"/>
                <w:sz w:val="24"/>
                <w:szCs w:val="24"/>
                <w:shd w:val="clear" w:color="auto" w:fill="FFFFFF"/>
              </w:rPr>
              <w:t>.</w:t>
            </w:r>
          </w:p>
          <w:p w:rsidR="00366149" w:rsidRPr="00561F77" w:rsidRDefault="00366149" w:rsidP="00B56155">
            <w:pPr>
              <w:ind w:right="-1" w:firstLine="567"/>
              <w:jc w:val="both"/>
              <w:rPr>
                <w:szCs w:val="28"/>
              </w:rPr>
            </w:pPr>
          </w:p>
        </w:tc>
        <w:tc>
          <w:tcPr>
            <w:tcW w:w="2409" w:type="dxa"/>
          </w:tcPr>
          <w:p w:rsidR="00366149" w:rsidRPr="00561F77" w:rsidRDefault="006E6FD8" w:rsidP="00EA2C07">
            <w:pPr>
              <w:pStyle w:val="afff5"/>
              <w:tabs>
                <w:tab w:val="left" w:pos="316"/>
              </w:tabs>
              <w:ind w:left="394"/>
              <w:jc w:val="both"/>
              <w:rPr>
                <w:rFonts w:ascii="Times New Roman" w:hAnsi="Times New Roman" w:cs="Times New Roman"/>
              </w:rPr>
            </w:pPr>
            <w:r w:rsidRPr="00561F77">
              <w:rPr>
                <w:rFonts w:ascii="Times New Roman" w:hAnsi="Times New Roman" w:cs="Times New Roman"/>
              </w:rPr>
              <w:lastRenderedPageBreak/>
              <w:t>Отклонить</w:t>
            </w:r>
          </w:p>
        </w:tc>
      </w:tr>
      <w:tr w:rsidR="00366149" w:rsidRPr="00561F77" w:rsidTr="004A4119">
        <w:tc>
          <w:tcPr>
            <w:tcW w:w="2273" w:type="dxa"/>
          </w:tcPr>
          <w:p w:rsidR="00366149" w:rsidRPr="00561F77" w:rsidRDefault="00366149" w:rsidP="00B10DC6">
            <w:pPr>
              <w:jc w:val="center"/>
              <w:rPr>
                <w:szCs w:val="28"/>
                <w:lang w:eastAsia="ru-RU"/>
              </w:rPr>
            </w:pPr>
          </w:p>
        </w:tc>
        <w:tc>
          <w:tcPr>
            <w:tcW w:w="5356" w:type="dxa"/>
          </w:tcPr>
          <w:p w:rsidR="00366149" w:rsidRPr="00561F77" w:rsidRDefault="00366149" w:rsidP="00B56155">
            <w:pPr>
              <w:pStyle w:val="afff5"/>
              <w:tabs>
                <w:tab w:val="left" w:pos="288"/>
              </w:tabs>
              <w:ind w:left="5"/>
              <w:jc w:val="both"/>
              <w:rPr>
                <w:rFonts w:ascii="Times New Roman" w:hAnsi="Times New Roman" w:cs="Times New Roman"/>
              </w:rPr>
            </w:pPr>
            <w:r w:rsidRPr="00561F77">
              <w:rPr>
                <w:rFonts w:ascii="Times New Roman" w:hAnsi="Times New Roman" w:cs="Times New Roman"/>
                <w:szCs w:val="28"/>
              </w:rPr>
              <w:t>2)</w:t>
            </w:r>
            <w:r w:rsidRPr="00561F77">
              <w:rPr>
                <w:rFonts w:ascii="Times New Roman" w:hAnsi="Times New Roman" w:cs="Times New Roman"/>
              </w:rPr>
              <w:t xml:space="preserve"> В проекте МНПА избыточные </w:t>
            </w:r>
            <w:proofErr w:type="gramStart"/>
            <w:r w:rsidRPr="00561F77">
              <w:rPr>
                <w:rFonts w:ascii="Times New Roman" w:hAnsi="Times New Roman" w:cs="Times New Roman"/>
              </w:rPr>
              <w:t>ограничения  -</w:t>
            </w:r>
            <w:proofErr w:type="gramEnd"/>
            <w:r w:rsidRPr="00561F77">
              <w:rPr>
                <w:rFonts w:ascii="Times New Roman" w:hAnsi="Times New Roman" w:cs="Times New Roman"/>
              </w:rPr>
              <w:t xml:space="preserve"> по размерам и однотипность.</w:t>
            </w:r>
          </w:p>
          <w:p w:rsidR="00366149" w:rsidRPr="00561F77" w:rsidRDefault="00366149" w:rsidP="00981B7E">
            <w:pPr>
              <w:jc w:val="both"/>
              <w:rPr>
                <w:szCs w:val="28"/>
              </w:rPr>
            </w:pPr>
          </w:p>
        </w:tc>
        <w:tc>
          <w:tcPr>
            <w:tcW w:w="5384" w:type="dxa"/>
          </w:tcPr>
          <w:p w:rsidR="00CE4BAE" w:rsidRDefault="00CE4BAE" w:rsidP="00DA350B">
            <w:pPr>
              <w:shd w:val="clear" w:color="auto" w:fill="FFFFFF"/>
              <w:ind w:firstLine="567"/>
              <w:jc w:val="both"/>
              <w:rPr>
                <w:sz w:val="24"/>
                <w:szCs w:val="24"/>
              </w:rPr>
            </w:pPr>
            <w:r>
              <w:rPr>
                <w:sz w:val="24"/>
                <w:szCs w:val="24"/>
              </w:rPr>
              <w:t>Отклонить</w:t>
            </w:r>
          </w:p>
          <w:p w:rsidR="00366149" w:rsidRPr="00561F77" w:rsidRDefault="00366149" w:rsidP="00DA350B">
            <w:pPr>
              <w:shd w:val="clear" w:color="auto" w:fill="FFFFFF"/>
              <w:ind w:firstLine="567"/>
              <w:jc w:val="both"/>
              <w:rPr>
                <w:color w:val="000000"/>
                <w:sz w:val="24"/>
                <w:szCs w:val="24"/>
                <w:shd w:val="clear" w:color="auto" w:fill="FFFFFF"/>
              </w:rPr>
            </w:pPr>
            <w:r w:rsidRPr="00561F77">
              <w:rPr>
                <w:sz w:val="24"/>
                <w:szCs w:val="24"/>
              </w:rPr>
              <w:t xml:space="preserve">Проектом предусмотрено несколько видов типовых эскизных проектов, а также установлен ряд исключений для субъектов, установленных до вступления в силу постановления Администрации города </w:t>
            </w:r>
            <w:r w:rsidRPr="00561F77">
              <w:rPr>
                <w:color w:val="000000"/>
                <w:sz w:val="24"/>
                <w:szCs w:val="24"/>
                <w:shd w:val="clear" w:color="auto" w:fill="FFFFFF"/>
              </w:rPr>
              <w:t xml:space="preserve">от 09.11.2017 № 9589 (абзац 2 п. 4, абзацы 3, 4 п. 6, </w:t>
            </w:r>
            <w:proofErr w:type="gramStart"/>
            <w:r w:rsidRPr="00561F77">
              <w:rPr>
                <w:color w:val="000000"/>
                <w:sz w:val="24"/>
                <w:szCs w:val="24"/>
                <w:shd w:val="clear" w:color="auto" w:fill="FFFFFF"/>
              </w:rPr>
              <w:t>п..</w:t>
            </w:r>
            <w:proofErr w:type="gramEnd"/>
            <w:r w:rsidRPr="00561F77">
              <w:rPr>
                <w:color w:val="000000"/>
                <w:sz w:val="24"/>
                <w:szCs w:val="24"/>
                <w:shd w:val="clear" w:color="auto" w:fill="FFFFFF"/>
              </w:rPr>
              <w:t xml:space="preserve"> 10 приложения 1 к проекту).</w:t>
            </w:r>
          </w:p>
          <w:p w:rsidR="00535663" w:rsidRPr="00561F77" w:rsidRDefault="00535663" w:rsidP="00B56155">
            <w:pPr>
              <w:ind w:right="-1" w:firstLine="567"/>
              <w:jc w:val="both"/>
              <w:rPr>
                <w:color w:val="000000"/>
                <w:sz w:val="24"/>
                <w:szCs w:val="24"/>
                <w:shd w:val="clear" w:color="auto" w:fill="FFFFFF"/>
              </w:rPr>
            </w:pPr>
            <w:r w:rsidRPr="00561F77">
              <w:rPr>
                <w:color w:val="000000"/>
                <w:sz w:val="24"/>
                <w:szCs w:val="24"/>
              </w:rPr>
              <w:t>Однотипность НТО предусмотрена в целях формирования целостного архитектурно-художественного облика города</w:t>
            </w:r>
          </w:p>
          <w:p w:rsidR="00366149" w:rsidRPr="00561F77" w:rsidRDefault="00366149" w:rsidP="00DA350B">
            <w:pPr>
              <w:shd w:val="clear" w:color="auto" w:fill="FFFFFF"/>
              <w:ind w:firstLine="567"/>
              <w:jc w:val="both"/>
              <w:rPr>
                <w:color w:val="000000"/>
                <w:szCs w:val="28"/>
                <w:lang w:eastAsia="ru-RU"/>
              </w:rPr>
            </w:pPr>
          </w:p>
        </w:tc>
        <w:tc>
          <w:tcPr>
            <w:tcW w:w="2409" w:type="dxa"/>
          </w:tcPr>
          <w:p w:rsidR="00366149" w:rsidRPr="00561F77" w:rsidRDefault="006E6FD8" w:rsidP="00FA5318">
            <w:pPr>
              <w:pStyle w:val="afff5"/>
              <w:tabs>
                <w:tab w:val="left" w:pos="316"/>
              </w:tabs>
              <w:ind w:left="394"/>
              <w:jc w:val="both"/>
              <w:rPr>
                <w:rFonts w:ascii="Times New Roman" w:hAnsi="Times New Roman" w:cs="Times New Roman"/>
              </w:rPr>
            </w:pPr>
            <w:r w:rsidRPr="00561F77">
              <w:rPr>
                <w:rFonts w:ascii="Times New Roman" w:hAnsi="Times New Roman" w:cs="Times New Roman"/>
              </w:rPr>
              <w:t>Отклонить</w:t>
            </w:r>
          </w:p>
        </w:tc>
      </w:tr>
      <w:tr w:rsidR="00366149" w:rsidRPr="00561F77" w:rsidTr="004A4119">
        <w:tc>
          <w:tcPr>
            <w:tcW w:w="2273" w:type="dxa"/>
          </w:tcPr>
          <w:p w:rsidR="00366149" w:rsidRPr="00561F77" w:rsidRDefault="00366149" w:rsidP="00B10DC6">
            <w:pPr>
              <w:jc w:val="center"/>
              <w:rPr>
                <w:sz w:val="24"/>
                <w:szCs w:val="24"/>
                <w:lang w:eastAsia="ru-RU"/>
              </w:rPr>
            </w:pPr>
            <w:r w:rsidRPr="00561F77">
              <w:rPr>
                <w:sz w:val="24"/>
                <w:szCs w:val="24"/>
                <w:lang w:eastAsia="ru-RU"/>
              </w:rPr>
              <w:t>ИП Епифанов Г.В. (Согласительная комиссия)</w:t>
            </w:r>
          </w:p>
        </w:tc>
        <w:tc>
          <w:tcPr>
            <w:tcW w:w="5356" w:type="dxa"/>
          </w:tcPr>
          <w:p w:rsidR="00366149" w:rsidRPr="00561F77" w:rsidRDefault="00366149" w:rsidP="009D2719">
            <w:pPr>
              <w:ind w:firstLine="66"/>
              <w:jc w:val="both"/>
              <w:rPr>
                <w:sz w:val="24"/>
                <w:szCs w:val="24"/>
              </w:rPr>
            </w:pPr>
            <w:r w:rsidRPr="00561F77">
              <w:rPr>
                <w:sz w:val="24"/>
                <w:szCs w:val="24"/>
              </w:rPr>
              <w:t xml:space="preserve">1) Раздел </w:t>
            </w:r>
            <w:r w:rsidRPr="00561F77">
              <w:rPr>
                <w:sz w:val="24"/>
                <w:szCs w:val="24"/>
                <w:lang w:val="en-US"/>
              </w:rPr>
              <w:t>III</w:t>
            </w:r>
            <w:r w:rsidRPr="00561F77">
              <w:rPr>
                <w:sz w:val="24"/>
                <w:szCs w:val="24"/>
              </w:rPr>
              <w:t xml:space="preserve"> п. 19.2  </w:t>
            </w:r>
            <w:proofErr w:type="spellStart"/>
            <w:r w:rsidRPr="00561F77">
              <w:rPr>
                <w:sz w:val="24"/>
                <w:szCs w:val="24"/>
              </w:rPr>
              <w:t>п.п</w:t>
            </w:r>
            <w:proofErr w:type="spellEnd"/>
            <w:r w:rsidRPr="00561F77">
              <w:rPr>
                <w:sz w:val="24"/>
                <w:szCs w:val="24"/>
              </w:rPr>
              <w:t xml:space="preserve">. 2 Постановления Администрации города Сургута № 9589  от 09.11.2017  содержит положение о запрете заключения договоров на размещение  НТО с предпринимателями, нарушившими неоднократного (два и более раз) выявления нарушений правил продажи этилового спирта, алкогольной и спиртосодержащей продукции, подтвержденных вступившим в законную силу постановлением (решением) судьи, суда, органа, должностного лица,  вышестоящего должностного лица по делу об административном </w:t>
            </w:r>
            <w:r w:rsidRPr="00561F77">
              <w:rPr>
                <w:sz w:val="24"/>
                <w:szCs w:val="24"/>
              </w:rPr>
              <w:lastRenderedPageBreak/>
              <w:t>правонарушении (о привлечении к административной ответственности).</w:t>
            </w:r>
          </w:p>
          <w:p w:rsidR="00366149" w:rsidRPr="00561F77" w:rsidRDefault="00366149" w:rsidP="009D2719">
            <w:pPr>
              <w:ind w:firstLine="66"/>
              <w:jc w:val="both"/>
              <w:rPr>
                <w:sz w:val="24"/>
                <w:szCs w:val="24"/>
              </w:rPr>
            </w:pPr>
            <w:r w:rsidRPr="00561F77">
              <w:rPr>
                <w:sz w:val="24"/>
                <w:szCs w:val="24"/>
              </w:rPr>
              <w:t xml:space="preserve">Считаем необходимым внести дополнение после слов «нарушений правил продажи этилового спирта, алкогольной и спиртосодержащей продукции» далее продолжить - </w:t>
            </w:r>
            <w:proofErr w:type="gramStart"/>
            <w:r w:rsidRPr="00561F77">
              <w:rPr>
                <w:sz w:val="24"/>
                <w:szCs w:val="24"/>
              </w:rPr>
              <w:t>« допущенных</w:t>
            </w:r>
            <w:proofErr w:type="gramEnd"/>
            <w:r w:rsidRPr="00561F77">
              <w:rPr>
                <w:sz w:val="24"/>
                <w:szCs w:val="24"/>
              </w:rPr>
              <w:t xml:space="preserve"> после вступления в силу норм Постановления № 9589, подтвержденных вступившим в законную силу постановлением (решением) судьи, суда, органа, должностного лица,  вышестоящего должностного лица по делу об административном правонарушении (о привлечении к административной ответственности)».</w:t>
            </w:r>
          </w:p>
          <w:p w:rsidR="00366149" w:rsidRPr="00561F77" w:rsidRDefault="00366149" w:rsidP="009D2719">
            <w:pPr>
              <w:ind w:firstLine="66"/>
              <w:jc w:val="both"/>
              <w:rPr>
                <w:sz w:val="24"/>
                <w:szCs w:val="24"/>
              </w:rPr>
            </w:pPr>
            <w:r w:rsidRPr="00561F77">
              <w:rPr>
                <w:sz w:val="24"/>
                <w:szCs w:val="24"/>
              </w:rPr>
              <w:t xml:space="preserve">В настоящем НПА правоотношения распространяются на ранее возникшие договорные обязательства. </w:t>
            </w:r>
            <w:r w:rsidRPr="00561F77">
              <w:rPr>
                <w:sz w:val="24"/>
                <w:szCs w:val="24"/>
                <w:u w:val="single"/>
              </w:rPr>
              <w:t>НО</w:t>
            </w:r>
            <w:r w:rsidRPr="00561F77">
              <w:rPr>
                <w:sz w:val="24"/>
                <w:szCs w:val="24"/>
              </w:rPr>
              <w:t xml:space="preserve"> «Закон обратной силы не имеет»</w:t>
            </w:r>
          </w:p>
          <w:p w:rsidR="00366149" w:rsidRPr="00561F77" w:rsidRDefault="00366149" w:rsidP="00DA350B">
            <w:pPr>
              <w:jc w:val="both"/>
              <w:rPr>
                <w:sz w:val="24"/>
                <w:szCs w:val="24"/>
              </w:rPr>
            </w:pPr>
          </w:p>
        </w:tc>
        <w:tc>
          <w:tcPr>
            <w:tcW w:w="5384" w:type="dxa"/>
          </w:tcPr>
          <w:p w:rsidR="00CE4BAE" w:rsidRDefault="00CE4BAE" w:rsidP="00D77F7D">
            <w:pPr>
              <w:ind w:firstLine="296"/>
              <w:jc w:val="both"/>
              <w:rPr>
                <w:sz w:val="24"/>
                <w:szCs w:val="24"/>
                <w:lang w:eastAsia="ru-RU"/>
              </w:rPr>
            </w:pPr>
            <w:r>
              <w:rPr>
                <w:sz w:val="24"/>
                <w:szCs w:val="24"/>
                <w:lang w:eastAsia="ru-RU"/>
              </w:rPr>
              <w:lastRenderedPageBreak/>
              <w:t xml:space="preserve">Принимается частично </w:t>
            </w:r>
          </w:p>
          <w:p w:rsidR="00366149" w:rsidRPr="00561F77" w:rsidRDefault="00366149" w:rsidP="00D77F7D">
            <w:pPr>
              <w:ind w:firstLine="296"/>
              <w:jc w:val="both"/>
              <w:rPr>
                <w:sz w:val="24"/>
                <w:szCs w:val="24"/>
              </w:rPr>
            </w:pPr>
            <w:r w:rsidRPr="00561F77">
              <w:rPr>
                <w:sz w:val="24"/>
                <w:szCs w:val="24"/>
                <w:lang w:eastAsia="ru-RU"/>
              </w:rPr>
              <w:t xml:space="preserve">В проекте постановления слова «(два и более раз будут заменены словами «три и более раз»). Предложение относительно распространения на правоотношения, допущенные после вступления в силу </w:t>
            </w:r>
            <w:r w:rsidRPr="00561F77">
              <w:rPr>
                <w:sz w:val="24"/>
                <w:szCs w:val="24"/>
              </w:rPr>
              <w:t>Постановления № 9589, не принимается ввиду</w:t>
            </w:r>
            <w:r w:rsidR="00535663" w:rsidRPr="00561F77">
              <w:rPr>
                <w:sz w:val="24"/>
                <w:szCs w:val="24"/>
              </w:rPr>
              <w:t xml:space="preserve"> социальной</w:t>
            </w:r>
            <w:r w:rsidRPr="00561F77">
              <w:rPr>
                <w:sz w:val="24"/>
                <w:szCs w:val="24"/>
              </w:rPr>
              <w:t xml:space="preserve"> </w:t>
            </w:r>
            <w:r w:rsidR="00535663" w:rsidRPr="00561F77">
              <w:rPr>
                <w:sz w:val="24"/>
                <w:szCs w:val="24"/>
              </w:rPr>
              <w:t>(</w:t>
            </w:r>
            <w:r w:rsidRPr="00561F77">
              <w:rPr>
                <w:sz w:val="24"/>
                <w:szCs w:val="24"/>
              </w:rPr>
              <w:t>общественной</w:t>
            </w:r>
            <w:r w:rsidR="00535663" w:rsidRPr="00561F77">
              <w:rPr>
                <w:sz w:val="24"/>
                <w:szCs w:val="24"/>
              </w:rPr>
              <w:t>)</w:t>
            </w:r>
            <w:r w:rsidRPr="00561F77">
              <w:rPr>
                <w:sz w:val="24"/>
                <w:szCs w:val="24"/>
              </w:rPr>
              <w:t xml:space="preserve"> опасности</w:t>
            </w:r>
            <w:r w:rsidR="00535663" w:rsidRPr="00561F77">
              <w:rPr>
                <w:sz w:val="24"/>
                <w:szCs w:val="24"/>
              </w:rPr>
              <w:t xml:space="preserve"> данных правонарушений</w:t>
            </w:r>
            <w:r w:rsidRPr="00561F77">
              <w:rPr>
                <w:sz w:val="24"/>
                <w:szCs w:val="24"/>
              </w:rPr>
              <w:t xml:space="preserve">. </w:t>
            </w:r>
          </w:p>
          <w:p w:rsidR="00366149" w:rsidRPr="00561F77" w:rsidRDefault="00366149" w:rsidP="00D77F7D">
            <w:pPr>
              <w:ind w:firstLine="296"/>
              <w:jc w:val="both"/>
              <w:rPr>
                <w:sz w:val="24"/>
                <w:szCs w:val="24"/>
              </w:rPr>
            </w:pPr>
            <w:r w:rsidRPr="00561F77">
              <w:rPr>
                <w:sz w:val="24"/>
                <w:szCs w:val="24"/>
              </w:rPr>
              <w:t xml:space="preserve">Постановлением № 9589 предусматривается заключение договоров на размещение без проведения аукциона с добросовестными </w:t>
            </w:r>
            <w:r w:rsidRPr="00561F77">
              <w:rPr>
                <w:sz w:val="24"/>
                <w:szCs w:val="24"/>
              </w:rPr>
              <w:lastRenderedPageBreak/>
              <w:t xml:space="preserve">хозяйствующими субъектами, </w:t>
            </w:r>
            <w:proofErr w:type="gramStart"/>
            <w:r w:rsidRPr="00561F77">
              <w:rPr>
                <w:sz w:val="24"/>
                <w:szCs w:val="24"/>
              </w:rPr>
              <w:t>надлежащим образом</w:t>
            </w:r>
            <w:proofErr w:type="gramEnd"/>
            <w:r w:rsidRPr="00561F77">
              <w:rPr>
                <w:sz w:val="24"/>
                <w:szCs w:val="24"/>
              </w:rPr>
              <w:t xml:space="preserve"> исполнявшим свои обязательства. </w:t>
            </w:r>
          </w:p>
          <w:p w:rsidR="00366149" w:rsidRPr="00561F77" w:rsidRDefault="00366149" w:rsidP="00D77F7D">
            <w:pPr>
              <w:ind w:firstLine="296"/>
              <w:jc w:val="both"/>
              <w:rPr>
                <w:sz w:val="24"/>
                <w:szCs w:val="24"/>
                <w:shd w:val="clear" w:color="auto" w:fill="FFFFFF"/>
              </w:rPr>
            </w:pPr>
            <w:r w:rsidRPr="00561F77">
              <w:rPr>
                <w:sz w:val="24"/>
                <w:szCs w:val="24"/>
              </w:rPr>
              <w:t xml:space="preserve">При этом подп. 9 п. 2 ст. 16 </w:t>
            </w:r>
            <w:r w:rsidRPr="00561F77">
              <w:rPr>
                <w:sz w:val="24"/>
                <w:szCs w:val="24"/>
                <w:shd w:val="clear" w:color="auto" w:fill="FFFFFF"/>
                <w:lang w:eastAsia="ru-RU"/>
              </w:rPr>
              <w:t xml:space="preserve">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установлен запрет </w:t>
            </w:r>
            <w:r w:rsidRPr="00561F77">
              <w:rPr>
                <w:sz w:val="24"/>
                <w:szCs w:val="24"/>
                <w:shd w:val="clear" w:color="auto" w:fill="FFFFFF"/>
              </w:rPr>
              <w:t>на розничную продажу алкогольной продукции и розничную продажу алкогольной продукции при оказании услуг общественного питания</w:t>
            </w:r>
            <w:r w:rsidR="00550A4B">
              <w:rPr>
                <w:sz w:val="24"/>
                <w:szCs w:val="24"/>
                <w:shd w:val="clear" w:color="auto" w:fill="FFFFFF"/>
              </w:rPr>
              <w:t xml:space="preserve"> в нестационарных торговых объектах</w:t>
            </w:r>
            <w:r w:rsidRPr="00561F77">
              <w:rPr>
                <w:sz w:val="24"/>
                <w:szCs w:val="24"/>
                <w:shd w:val="clear" w:color="auto" w:fill="FFFFFF"/>
              </w:rPr>
              <w:t>.</w:t>
            </w:r>
          </w:p>
          <w:p w:rsidR="00366149" w:rsidRPr="00561F77" w:rsidRDefault="00366149" w:rsidP="00D77F7D">
            <w:pPr>
              <w:ind w:firstLine="296"/>
              <w:jc w:val="both"/>
              <w:rPr>
                <w:sz w:val="24"/>
                <w:szCs w:val="24"/>
                <w:shd w:val="clear" w:color="auto" w:fill="FFFFFF"/>
              </w:rPr>
            </w:pPr>
            <w:r w:rsidRPr="00561F77">
              <w:rPr>
                <w:sz w:val="24"/>
                <w:szCs w:val="24"/>
                <w:shd w:val="clear" w:color="auto" w:fill="FFFFFF"/>
              </w:rPr>
              <w:t>Наличие фактов нарушений в области оборота алкогольной продукции свидетельствует об осуществлении в НТО деятельности, прямо запрещенной действующим законодательством. Неоднократное (три и более раз) выявление нарушений в указанной области за два года, предшествующих дате подачи хозяйствующим субъектом заявления о заключении договора на размещение (</w:t>
            </w:r>
            <w:proofErr w:type="spellStart"/>
            <w:r w:rsidRPr="00561F77">
              <w:rPr>
                <w:sz w:val="24"/>
                <w:szCs w:val="24"/>
                <w:shd w:val="clear" w:color="auto" w:fill="FFFFFF"/>
              </w:rPr>
              <w:t>абз</w:t>
            </w:r>
            <w:proofErr w:type="spellEnd"/>
            <w:r w:rsidRPr="00561F77">
              <w:rPr>
                <w:sz w:val="24"/>
                <w:szCs w:val="24"/>
                <w:shd w:val="clear" w:color="auto" w:fill="FFFFFF"/>
              </w:rPr>
              <w:t xml:space="preserve">. 3 п. 5 приложения 5 к положению о размещении НТО), свидетельствует о систематичности осуществления незаконной деятельности в нестационарном торговом объекте. </w:t>
            </w:r>
          </w:p>
          <w:p w:rsidR="00366149" w:rsidRPr="00561F77" w:rsidRDefault="00366149" w:rsidP="00D77F7D">
            <w:pPr>
              <w:ind w:firstLine="296"/>
              <w:jc w:val="both"/>
              <w:rPr>
                <w:bCs/>
                <w:sz w:val="24"/>
                <w:szCs w:val="24"/>
                <w:shd w:val="clear" w:color="auto" w:fill="FFFFFF"/>
              </w:rPr>
            </w:pPr>
            <w:r w:rsidRPr="00561F77">
              <w:rPr>
                <w:sz w:val="24"/>
                <w:szCs w:val="24"/>
              </w:rPr>
              <w:t xml:space="preserve">Следует отметить, что </w:t>
            </w:r>
            <w:proofErr w:type="gramStart"/>
            <w:r w:rsidRPr="00561F77">
              <w:rPr>
                <w:sz w:val="24"/>
                <w:szCs w:val="24"/>
              </w:rPr>
              <w:t>за  нарушения</w:t>
            </w:r>
            <w:proofErr w:type="gramEnd"/>
            <w:r w:rsidRPr="00561F77">
              <w:rPr>
                <w:sz w:val="24"/>
                <w:szCs w:val="24"/>
              </w:rPr>
              <w:t xml:space="preserve"> в области оборота алкогольной продукции предусмотрена, в том числе, уголовная ответственность (</w:t>
            </w:r>
            <w:r w:rsidRPr="00561F77">
              <w:rPr>
                <w:rStyle w:val="s10"/>
                <w:bCs/>
                <w:sz w:val="24"/>
                <w:szCs w:val="24"/>
                <w:shd w:val="clear" w:color="auto" w:fill="FFFFFF"/>
              </w:rPr>
              <w:t>ст.151.1 Уголовного кодекса РФ</w:t>
            </w:r>
            <w:r w:rsidRPr="00561F77">
              <w:rPr>
                <w:bCs/>
                <w:sz w:val="24"/>
                <w:szCs w:val="24"/>
                <w:shd w:val="clear" w:color="auto" w:fill="FFFFFF"/>
              </w:rPr>
              <w:t xml:space="preserve"> «Розничная продажа несовершеннолетним алкогольной продукции</w:t>
            </w:r>
            <w:r w:rsidRPr="00561F77">
              <w:rPr>
                <w:sz w:val="24"/>
                <w:szCs w:val="24"/>
                <w:shd w:val="clear" w:color="auto" w:fill="FFFFFF"/>
              </w:rPr>
              <w:t>»,</w:t>
            </w:r>
            <w:r w:rsidRPr="00561F77">
              <w:rPr>
                <w:bCs/>
                <w:sz w:val="24"/>
                <w:szCs w:val="24"/>
              </w:rPr>
              <w:t xml:space="preserve"> ст. 171.4 «</w:t>
            </w:r>
            <w:r w:rsidRPr="00561F77">
              <w:rPr>
                <w:bCs/>
                <w:sz w:val="24"/>
                <w:szCs w:val="24"/>
                <w:shd w:val="clear" w:color="auto" w:fill="FFFFFF"/>
              </w:rPr>
              <w:t xml:space="preserve">Незаконная розничная продажа алкогольной и спиртосодержащей пищевой </w:t>
            </w:r>
            <w:r w:rsidRPr="00561F77">
              <w:rPr>
                <w:bCs/>
                <w:sz w:val="24"/>
                <w:szCs w:val="24"/>
                <w:shd w:val="clear" w:color="auto" w:fill="FFFFFF"/>
              </w:rPr>
              <w:lastRenderedPageBreak/>
              <w:t>продукции»), что свидетельствует о серьезности и  общественной опасности данных нарушений.</w:t>
            </w:r>
          </w:p>
          <w:p w:rsidR="00366149" w:rsidRPr="00561F77" w:rsidRDefault="0013794A" w:rsidP="0013794A">
            <w:pPr>
              <w:ind w:firstLine="296"/>
              <w:jc w:val="both"/>
              <w:rPr>
                <w:sz w:val="24"/>
                <w:szCs w:val="24"/>
                <w:lang w:eastAsia="ru-RU"/>
              </w:rPr>
            </w:pPr>
            <w:r w:rsidRPr="00561F77">
              <w:rPr>
                <w:sz w:val="24"/>
                <w:szCs w:val="24"/>
                <w:lang w:eastAsia="ru-RU"/>
              </w:rPr>
              <w:t>Норма</w:t>
            </w:r>
            <w:r w:rsidR="00535663" w:rsidRPr="00561F77">
              <w:rPr>
                <w:sz w:val="24"/>
                <w:szCs w:val="24"/>
                <w:lang w:eastAsia="ru-RU"/>
              </w:rPr>
              <w:t xml:space="preserve"> </w:t>
            </w:r>
            <w:r w:rsidRPr="00561F77">
              <w:rPr>
                <w:sz w:val="24"/>
                <w:szCs w:val="24"/>
                <w:lang w:eastAsia="ru-RU"/>
              </w:rPr>
              <w:t xml:space="preserve">не </w:t>
            </w:r>
            <w:r w:rsidR="00535663" w:rsidRPr="00561F77">
              <w:rPr>
                <w:sz w:val="24"/>
                <w:szCs w:val="24"/>
                <w:lang w:eastAsia="ru-RU"/>
              </w:rPr>
              <w:t xml:space="preserve">распространяет свое действие на ранее возникшие договорные обязательства, </w:t>
            </w:r>
            <w:r w:rsidRPr="00561F77">
              <w:rPr>
                <w:sz w:val="24"/>
                <w:szCs w:val="24"/>
                <w:lang w:eastAsia="ru-RU"/>
              </w:rPr>
              <w:t>поскольку срок их действия истек,  а применяется к правоотношениям по заключению новых договоров на размещение с добросовестными хозяйствующими</w:t>
            </w:r>
            <w:r w:rsidR="00535663" w:rsidRPr="00561F77">
              <w:rPr>
                <w:sz w:val="24"/>
                <w:szCs w:val="24"/>
              </w:rPr>
              <w:t xml:space="preserve"> </w:t>
            </w:r>
            <w:r w:rsidRPr="00561F77">
              <w:rPr>
                <w:sz w:val="24"/>
                <w:szCs w:val="24"/>
              </w:rPr>
              <w:t>субъектами</w:t>
            </w:r>
            <w:r w:rsidR="007A4DEE" w:rsidRPr="00561F77">
              <w:rPr>
                <w:sz w:val="24"/>
                <w:szCs w:val="24"/>
              </w:rPr>
              <w:t>.</w:t>
            </w:r>
          </w:p>
        </w:tc>
        <w:tc>
          <w:tcPr>
            <w:tcW w:w="2409" w:type="dxa"/>
          </w:tcPr>
          <w:p w:rsidR="00366149" w:rsidRPr="00561F77" w:rsidRDefault="00CE4BAE" w:rsidP="00083A06">
            <w:pPr>
              <w:tabs>
                <w:tab w:val="left" w:pos="316"/>
              </w:tabs>
              <w:jc w:val="both"/>
              <w:rPr>
                <w:sz w:val="24"/>
                <w:szCs w:val="24"/>
              </w:rPr>
            </w:pPr>
            <w:r>
              <w:rPr>
                <w:sz w:val="24"/>
                <w:szCs w:val="24"/>
              </w:rPr>
              <w:lastRenderedPageBreak/>
              <w:t>Принимается частично</w:t>
            </w:r>
          </w:p>
        </w:tc>
      </w:tr>
      <w:tr w:rsidR="00366149" w:rsidRPr="00561F77" w:rsidTr="004A4119">
        <w:tc>
          <w:tcPr>
            <w:tcW w:w="2273" w:type="dxa"/>
          </w:tcPr>
          <w:p w:rsidR="00366149" w:rsidRPr="00561F77" w:rsidRDefault="00366149" w:rsidP="00B10DC6">
            <w:pPr>
              <w:jc w:val="center"/>
              <w:rPr>
                <w:szCs w:val="28"/>
                <w:lang w:eastAsia="ru-RU"/>
              </w:rPr>
            </w:pPr>
          </w:p>
        </w:tc>
        <w:tc>
          <w:tcPr>
            <w:tcW w:w="5356" w:type="dxa"/>
          </w:tcPr>
          <w:p w:rsidR="00366149" w:rsidRPr="00561F77" w:rsidRDefault="00366149" w:rsidP="00DA350B">
            <w:pPr>
              <w:jc w:val="both"/>
              <w:rPr>
                <w:sz w:val="24"/>
                <w:szCs w:val="24"/>
              </w:rPr>
            </w:pPr>
            <w:r w:rsidRPr="00561F77">
              <w:rPr>
                <w:sz w:val="24"/>
                <w:szCs w:val="24"/>
              </w:rPr>
              <w:t xml:space="preserve">2) </w:t>
            </w:r>
            <w:r w:rsidR="00846229">
              <w:rPr>
                <w:sz w:val="24"/>
                <w:szCs w:val="24"/>
              </w:rPr>
              <w:t xml:space="preserve">а) </w:t>
            </w:r>
            <w:r w:rsidRPr="00561F77">
              <w:rPr>
                <w:sz w:val="24"/>
                <w:szCs w:val="24"/>
              </w:rPr>
              <w:t xml:space="preserve">В Постановлении Администрации города Сургута № </w:t>
            </w:r>
            <w:proofErr w:type="gramStart"/>
            <w:r w:rsidRPr="00561F77">
              <w:rPr>
                <w:sz w:val="24"/>
                <w:szCs w:val="24"/>
              </w:rPr>
              <w:t>9589  от</w:t>
            </w:r>
            <w:proofErr w:type="gramEnd"/>
            <w:r w:rsidRPr="00561F77">
              <w:rPr>
                <w:sz w:val="24"/>
                <w:szCs w:val="24"/>
              </w:rPr>
              <w:t xml:space="preserve"> 09.11.2017 отсутствует порядок регулирования заключения договоров на размещение  НТО с предпринимателями имеющими  правовые основания для заключения договора, но отсутствующие в Схеме размещения НТО и не внесенных на момент ее создания (2012 год) или в Схеме указан субъект предыдущего владельца НТО, после сформированной Схемы НТО.</w:t>
            </w:r>
          </w:p>
          <w:p w:rsidR="00366149" w:rsidRPr="00561F77" w:rsidRDefault="00846229" w:rsidP="008C7F5D">
            <w:pPr>
              <w:tabs>
                <w:tab w:val="left" w:pos="567"/>
              </w:tabs>
              <w:ind w:firstLine="66"/>
              <w:jc w:val="both"/>
              <w:rPr>
                <w:sz w:val="24"/>
                <w:szCs w:val="24"/>
              </w:rPr>
            </w:pPr>
            <w:r>
              <w:rPr>
                <w:sz w:val="24"/>
                <w:szCs w:val="24"/>
              </w:rPr>
              <w:t xml:space="preserve">б) </w:t>
            </w:r>
            <w:r w:rsidR="00366149" w:rsidRPr="00561F77">
              <w:rPr>
                <w:sz w:val="24"/>
                <w:szCs w:val="24"/>
              </w:rPr>
              <w:t xml:space="preserve">Просим отразить данный порядок внесения </w:t>
            </w:r>
            <w:proofErr w:type="gramStart"/>
            <w:r w:rsidR="00366149" w:rsidRPr="00561F77">
              <w:rPr>
                <w:sz w:val="24"/>
                <w:szCs w:val="24"/>
              </w:rPr>
              <w:t>изменений  в</w:t>
            </w:r>
            <w:proofErr w:type="gramEnd"/>
            <w:r w:rsidR="00366149" w:rsidRPr="00561F77">
              <w:rPr>
                <w:sz w:val="24"/>
                <w:szCs w:val="24"/>
              </w:rPr>
              <w:t xml:space="preserve"> Схему НТО в Постановление Администрации города Сургута № 9589  от 09.11.2017.</w:t>
            </w:r>
          </w:p>
          <w:p w:rsidR="00366149" w:rsidRPr="00561F77" w:rsidRDefault="00846229" w:rsidP="008C7F5D">
            <w:pPr>
              <w:jc w:val="both"/>
              <w:rPr>
                <w:sz w:val="24"/>
                <w:szCs w:val="24"/>
              </w:rPr>
            </w:pPr>
            <w:r>
              <w:rPr>
                <w:sz w:val="24"/>
                <w:szCs w:val="24"/>
              </w:rPr>
              <w:t xml:space="preserve">в) </w:t>
            </w:r>
            <w:proofErr w:type="gramStart"/>
            <w:r w:rsidR="00366149" w:rsidRPr="00561F77">
              <w:rPr>
                <w:sz w:val="24"/>
                <w:szCs w:val="24"/>
              </w:rPr>
              <w:t>А</w:t>
            </w:r>
            <w:proofErr w:type="gramEnd"/>
            <w:r w:rsidR="00366149" w:rsidRPr="00561F77">
              <w:rPr>
                <w:sz w:val="24"/>
                <w:szCs w:val="24"/>
              </w:rPr>
              <w:t xml:space="preserve"> так же распространить этот порядок на переходной период до 9 ноября 2018г!</w:t>
            </w:r>
          </w:p>
          <w:p w:rsidR="00366149" w:rsidRPr="00561F77" w:rsidRDefault="00366149" w:rsidP="008C7F5D">
            <w:pPr>
              <w:widowControl w:val="0"/>
              <w:autoSpaceDE w:val="0"/>
              <w:autoSpaceDN w:val="0"/>
              <w:adjustRightInd w:val="0"/>
              <w:jc w:val="both"/>
              <w:rPr>
                <w:sz w:val="24"/>
                <w:szCs w:val="24"/>
              </w:rPr>
            </w:pPr>
            <w:r w:rsidRPr="00561F77">
              <w:rPr>
                <w:sz w:val="24"/>
                <w:szCs w:val="24"/>
              </w:rPr>
              <w:t xml:space="preserve">Отсутствие в схеме НТО – влечет не продление договорных отношений… </w:t>
            </w:r>
          </w:p>
          <w:p w:rsidR="00366149" w:rsidRPr="00561F77" w:rsidRDefault="00366149" w:rsidP="008C7F5D">
            <w:pPr>
              <w:jc w:val="both"/>
              <w:rPr>
                <w:sz w:val="24"/>
                <w:szCs w:val="24"/>
              </w:rPr>
            </w:pPr>
          </w:p>
        </w:tc>
        <w:tc>
          <w:tcPr>
            <w:tcW w:w="5384" w:type="dxa"/>
          </w:tcPr>
          <w:p w:rsidR="00CE4BAE" w:rsidRDefault="00846229" w:rsidP="00D77F7D">
            <w:pPr>
              <w:ind w:firstLine="296"/>
              <w:jc w:val="both"/>
              <w:rPr>
                <w:sz w:val="24"/>
                <w:szCs w:val="24"/>
                <w:lang w:eastAsia="ru-RU"/>
              </w:rPr>
            </w:pPr>
            <w:r>
              <w:rPr>
                <w:sz w:val="24"/>
                <w:szCs w:val="24"/>
                <w:lang w:eastAsia="ru-RU"/>
              </w:rPr>
              <w:t>а</w:t>
            </w:r>
            <w:r w:rsidR="00CE4BAE">
              <w:rPr>
                <w:sz w:val="24"/>
                <w:szCs w:val="24"/>
                <w:lang w:eastAsia="ru-RU"/>
              </w:rPr>
              <w:t xml:space="preserve">) Учтено в подготовленном проекте постановления. </w:t>
            </w:r>
          </w:p>
          <w:p w:rsidR="00366149" w:rsidRPr="00561F77" w:rsidRDefault="00366149" w:rsidP="00D77F7D">
            <w:pPr>
              <w:ind w:firstLine="296"/>
              <w:jc w:val="both"/>
              <w:rPr>
                <w:sz w:val="24"/>
                <w:szCs w:val="24"/>
                <w:shd w:val="clear" w:color="auto" w:fill="FFFFFF"/>
              </w:rPr>
            </w:pPr>
            <w:r w:rsidRPr="00561F77">
              <w:rPr>
                <w:sz w:val="24"/>
                <w:szCs w:val="24"/>
                <w:lang w:eastAsia="ru-RU"/>
              </w:rPr>
              <w:t xml:space="preserve">С предпринимателями, имеющими правовые основания для заключения договора (ранее заключенный договор, срок действия которого истек),  а также с предпринимателями, которые приобрели нестационарный торговый объект у лица, включенного в схему размещения НТО, оформив документы надлежащим образом, в том числе передав права и обязанности по договору аренды земельного участка, договору аренды имущества и зарегистрировав передачу прав в </w:t>
            </w:r>
            <w:proofErr w:type="spellStart"/>
            <w:r w:rsidRPr="00561F77">
              <w:rPr>
                <w:sz w:val="24"/>
                <w:szCs w:val="24"/>
                <w:lang w:eastAsia="ru-RU"/>
              </w:rPr>
              <w:t>Росреестре</w:t>
            </w:r>
            <w:proofErr w:type="spellEnd"/>
            <w:r w:rsidRPr="00561F77">
              <w:rPr>
                <w:sz w:val="24"/>
                <w:szCs w:val="24"/>
                <w:lang w:eastAsia="ru-RU"/>
              </w:rPr>
              <w:t xml:space="preserve">, договор будет заключаться на основании подп. 2 п. 1 </w:t>
            </w:r>
            <w:r w:rsidRPr="00561F77">
              <w:rPr>
                <w:sz w:val="24"/>
                <w:szCs w:val="24"/>
                <w:shd w:val="clear" w:color="auto" w:fill="FFFFFF"/>
              </w:rPr>
              <w:t>приложения 5 к положению о размещении НТО (с учетом изменений, вносимых представленным проектом).</w:t>
            </w:r>
          </w:p>
          <w:p w:rsidR="00366149" w:rsidRPr="00561F77" w:rsidRDefault="00366149" w:rsidP="00D77F7D">
            <w:pPr>
              <w:ind w:firstLine="296"/>
              <w:jc w:val="both"/>
              <w:rPr>
                <w:sz w:val="24"/>
                <w:szCs w:val="24"/>
                <w:shd w:val="clear" w:color="auto" w:fill="FFFFFF"/>
              </w:rPr>
            </w:pPr>
          </w:p>
          <w:p w:rsidR="00846229" w:rsidRDefault="00846229" w:rsidP="00D77F7D">
            <w:pPr>
              <w:ind w:firstLine="296"/>
              <w:jc w:val="both"/>
              <w:rPr>
                <w:sz w:val="24"/>
                <w:szCs w:val="24"/>
                <w:shd w:val="clear" w:color="auto" w:fill="FFFFFF"/>
              </w:rPr>
            </w:pPr>
            <w:r>
              <w:rPr>
                <w:sz w:val="24"/>
                <w:szCs w:val="24"/>
                <w:shd w:val="clear" w:color="auto" w:fill="FFFFFF"/>
              </w:rPr>
              <w:t>б</w:t>
            </w:r>
            <w:r w:rsidR="00CE4BAE">
              <w:rPr>
                <w:sz w:val="24"/>
                <w:szCs w:val="24"/>
                <w:shd w:val="clear" w:color="auto" w:fill="FFFFFF"/>
              </w:rPr>
              <w:t xml:space="preserve">) </w:t>
            </w:r>
            <w:r>
              <w:rPr>
                <w:sz w:val="24"/>
                <w:szCs w:val="24"/>
                <w:shd w:val="clear" w:color="auto" w:fill="FFFFFF"/>
              </w:rPr>
              <w:t>Принять</w:t>
            </w:r>
          </w:p>
          <w:p w:rsidR="00366149" w:rsidRPr="00561F77" w:rsidRDefault="00366149" w:rsidP="00D77F7D">
            <w:pPr>
              <w:ind w:firstLine="296"/>
              <w:jc w:val="both"/>
              <w:rPr>
                <w:sz w:val="24"/>
                <w:szCs w:val="24"/>
                <w:shd w:val="clear" w:color="auto" w:fill="FFFFFF"/>
              </w:rPr>
            </w:pPr>
            <w:r w:rsidRPr="00561F77">
              <w:rPr>
                <w:sz w:val="24"/>
                <w:szCs w:val="24"/>
                <w:shd w:val="clear" w:color="auto" w:fill="FFFFFF"/>
              </w:rPr>
              <w:t xml:space="preserve">Пункт 7 приложения 1 к постановлению будет дополнен основаниями для внесения изменений в схему – включение в схему объектов, с которыми заключен </w:t>
            </w:r>
            <w:proofErr w:type="gramStart"/>
            <w:r w:rsidRPr="00561F77">
              <w:rPr>
                <w:sz w:val="24"/>
                <w:szCs w:val="24"/>
                <w:shd w:val="clear" w:color="auto" w:fill="FFFFFF"/>
              </w:rPr>
              <w:t>договор,  изменение</w:t>
            </w:r>
            <w:proofErr w:type="gramEnd"/>
            <w:r w:rsidRPr="00561F77">
              <w:rPr>
                <w:sz w:val="24"/>
                <w:szCs w:val="24"/>
                <w:shd w:val="clear" w:color="auto" w:fill="FFFFFF"/>
              </w:rPr>
              <w:t xml:space="preserve"> хозяйствующего субъекта – владельца НТО, изменение специализации объекта.</w:t>
            </w:r>
          </w:p>
          <w:p w:rsidR="00366149" w:rsidRPr="00561F77" w:rsidRDefault="00366149" w:rsidP="00D77F7D">
            <w:pPr>
              <w:ind w:firstLine="296"/>
              <w:jc w:val="both"/>
              <w:rPr>
                <w:sz w:val="24"/>
                <w:szCs w:val="24"/>
                <w:shd w:val="clear" w:color="auto" w:fill="FFFFFF"/>
              </w:rPr>
            </w:pPr>
          </w:p>
          <w:p w:rsidR="00CE4BAE" w:rsidRDefault="00846229" w:rsidP="00D77F7D">
            <w:pPr>
              <w:ind w:firstLine="296"/>
              <w:jc w:val="both"/>
              <w:rPr>
                <w:sz w:val="24"/>
                <w:szCs w:val="24"/>
                <w:shd w:val="clear" w:color="auto" w:fill="FFFFFF"/>
              </w:rPr>
            </w:pPr>
            <w:r>
              <w:rPr>
                <w:sz w:val="24"/>
                <w:szCs w:val="24"/>
                <w:shd w:val="clear" w:color="auto" w:fill="FFFFFF"/>
              </w:rPr>
              <w:t>в</w:t>
            </w:r>
            <w:r w:rsidR="00CE4BAE">
              <w:rPr>
                <w:sz w:val="24"/>
                <w:szCs w:val="24"/>
                <w:shd w:val="clear" w:color="auto" w:fill="FFFFFF"/>
              </w:rPr>
              <w:t xml:space="preserve">) </w:t>
            </w:r>
            <w:r>
              <w:rPr>
                <w:sz w:val="24"/>
                <w:szCs w:val="24"/>
                <w:shd w:val="clear" w:color="auto" w:fill="FFFFFF"/>
              </w:rPr>
              <w:t>Отклонить</w:t>
            </w:r>
          </w:p>
          <w:p w:rsidR="00230BF9" w:rsidRPr="00561F77" w:rsidRDefault="00366149" w:rsidP="00D77F7D">
            <w:pPr>
              <w:ind w:firstLine="296"/>
              <w:jc w:val="both"/>
              <w:rPr>
                <w:sz w:val="24"/>
                <w:szCs w:val="24"/>
                <w:shd w:val="clear" w:color="auto" w:fill="FFFFFF"/>
              </w:rPr>
            </w:pPr>
            <w:r w:rsidRPr="00561F77">
              <w:rPr>
                <w:sz w:val="24"/>
                <w:szCs w:val="24"/>
                <w:shd w:val="clear" w:color="auto" w:fill="FFFFFF"/>
              </w:rPr>
              <w:t>Срок подачи заявлений на заключение договоров на размещение установлен до 29.06.2018. Перенос указанной даты на более поздний срок не возможен в связи с необходимостью актуализации, формирования и утверждения схемы размещения нестационарных торговых объектов до конца 2018 года.</w:t>
            </w:r>
            <w:r w:rsidR="00535663" w:rsidRPr="00561F77">
              <w:rPr>
                <w:sz w:val="24"/>
                <w:szCs w:val="24"/>
                <w:shd w:val="clear" w:color="auto" w:fill="FFFFFF"/>
              </w:rPr>
              <w:t xml:space="preserve"> (согласно приказу Департамента экономического развития ХМАО-Югры от 24.12.2010 № 1-нп изменения в схему размещения НТО вносятся не чаще одного раза в год).</w:t>
            </w:r>
            <w:r w:rsidR="00230BF9" w:rsidRPr="00561F77">
              <w:rPr>
                <w:sz w:val="24"/>
                <w:szCs w:val="24"/>
                <w:shd w:val="clear" w:color="auto" w:fill="FFFFFF"/>
              </w:rPr>
              <w:t xml:space="preserve"> </w:t>
            </w:r>
          </w:p>
          <w:p w:rsidR="00EA2C07" w:rsidRPr="00561F77" w:rsidRDefault="00230BF9" w:rsidP="00D77F7D">
            <w:pPr>
              <w:ind w:firstLine="296"/>
              <w:jc w:val="both"/>
              <w:rPr>
                <w:sz w:val="24"/>
                <w:szCs w:val="24"/>
                <w:shd w:val="clear" w:color="auto" w:fill="FFFFFF"/>
              </w:rPr>
            </w:pPr>
            <w:r w:rsidRPr="00561F77">
              <w:rPr>
                <w:sz w:val="24"/>
                <w:szCs w:val="24"/>
                <w:shd w:val="clear" w:color="auto" w:fill="FFFFFF"/>
              </w:rPr>
              <w:t>П</w:t>
            </w:r>
            <w:r w:rsidR="00535663" w:rsidRPr="00561F77">
              <w:rPr>
                <w:sz w:val="24"/>
                <w:szCs w:val="24"/>
                <w:shd w:val="clear" w:color="auto" w:fill="FFFFFF"/>
              </w:rPr>
              <w:t>ри подаче заявления 29.06.2018</w:t>
            </w:r>
            <w:r w:rsidR="00E653E3" w:rsidRPr="00561F77">
              <w:rPr>
                <w:sz w:val="24"/>
                <w:szCs w:val="24"/>
                <w:shd w:val="clear" w:color="auto" w:fill="FFFFFF"/>
              </w:rPr>
              <w:t xml:space="preserve"> по максимальным срокам</w:t>
            </w:r>
            <w:r w:rsidR="00535663" w:rsidRPr="00561F77">
              <w:rPr>
                <w:sz w:val="24"/>
                <w:szCs w:val="24"/>
                <w:shd w:val="clear" w:color="auto" w:fill="FFFFFF"/>
              </w:rPr>
              <w:t xml:space="preserve">, рассмотрение заявления уполномоченным органом с учетом поступившей информации на запросы из </w:t>
            </w:r>
            <w:r w:rsidR="00721724" w:rsidRPr="00561F77">
              <w:rPr>
                <w:sz w:val="24"/>
                <w:szCs w:val="24"/>
                <w:shd w:val="clear" w:color="auto" w:fill="FFFFFF"/>
              </w:rPr>
              <w:t xml:space="preserve">налоговых органов, структурных подразделений Администрации города, УМВД по г. Сургуту </w:t>
            </w:r>
            <w:r w:rsidR="00535663" w:rsidRPr="00561F77">
              <w:rPr>
                <w:sz w:val="24"/>
                <w:szCs w:val="24"/>
                <w:shd w:val="clear" w:color="auto" w:fill="FFFFFF"/>
              </w:rPr>
              <w:t>и издание приказа</w:t>
            </w:r>
            <w:r w:rsidR="00721724" w:rsidRPr="00561F77">
              <w:rPr>
                <w:sz w:val="24"/>
                <w:szCs w:val="24"/>
                <w:shd w:val="clear" w:color="auto" w:fill="FFFFFF"/>
              </w:rPr>
              <w:t xml:space="preserve"> в течение 30 календарных дней с даты регистрации заявления – до 29.07.2018, направление договора на размещение на подпись </w:t>
            </w:r>
            <w:proofErr w:type="spellStart"/>
            <w:r w:rsidR="00721724" w:rsidRPr="00561F77">
              <w:rPr>
                <w:sz w:val="24"/>
                <w:szCs w:val="24"/>
                <w:shd w:val="clear" w:color="auto" w:fill="FFFFFF"/>
              </w:rPr>
              <w:t>хоз.субъекту</w:t>
            </w:r>
            <w:proofErr w:type="spellEnd"/>
            <w:r w:rsidR="00721724" w:rsidRPr="00561F77">
              <w:rPr>
                <w:sz w:val="24"/>
                <w:szCs w:val="24"/>
                <w:shd w:val="clear" w:color="auto" w:fill="FFFFFF"/>
              </w:rPr>
              <w:t xml:space="preserve"> в течение 10 рабочих дней – до 10.08.2018, подписание договора </w:t>
            </w:r>
            <w:proofErr w:type="spellStart"/>
            <w:r w:rsidR="00721724" w:rsidRPr="00561F77">
              <w:rPr>
                <w:sz w:val="24"/>
                <w:szCs w:val="24"/>
                <w:shd w:val="clear" w:color="auto" w:fill="FFFFFF"/>
              </w:rPr>
              <w:t>хоз.субъектом</w:t>
            </w:r>
            <w:proofErr w:type="spellEnd"/>
            <w:r w:rsidR="00721724" w:rsidRPr="00561F77">
              <w:rPr>
                <w:sz w:val="24"/>
                <w:szCs w:val="24"/>
                <w:shd w:val="clear" w:color="auto" w:fill="FFFFFF"/>
              </w:rPr>
              <w:t xml:space="preserve"> в течение 5 </w:t>
            </w:r>
            <w:proofErr w:type="spellStart"/>
            <w:r w:rsidR="00721724" w:rsidRPr="00561F77">
              <w:rPr>
                <w:sz w:val="24"/>
                <w:szCs w:val="24"/>
                <w:shd w:val="clear" w:color="auto" w:fill="FFFFFF"/>
              </w:rPr>
              <w:t>раб.дней</w:t>
            </w:r>
            <w:proofErr w:type="spellEnd"/>
            <w:r w:rsidR="00721724" w:rsidRPr="00561F77">
              <w:rPr>
                <w:sz w:val="24"/>
                <w:szCs w:val="24"/>
                <w:shd w:val="clear" w:color="auto" w:fill="FFFFFF"/>
              </w:rPr>
              <w:t xml:space="preserve"> – до 17.08.2018 </w:t>
            </w:r>
            <w:r w:rsidRPr="00561F77">
              <w:rPr>
                <w:sz w:val="24"/>
                <w:szCs w:val="24"/>
                <w:shd w:val="clear" w:color="auto" w:fill="FFFFFF"/>
              </w:rPr>
              <w:t xml:space="preserve">при вручении проекта договора  </w:t>
            </w:r>
            <w:proofErr w:type="spellStart"/>
            <w:r w:rsidRPr="00561F77">
              <w:rPr>
                <w:sz w:val="24"/>
                <w:szCs w:val="24"/>
                <w:shd w:val="clear" w:color="auto" w:fill="FFFFFF"/>
              </w:rPr>
              <w:t>хоз</w:t>
            </w:r>
            <w:proofErr w:type="spellEnd"/>
            <w:r w:rsidRPr="00561F77">
              <w:rPr>
                <w:sz w:val="24"/>
                <w:szCs w:val="24"/>
                <w:shd w:val="clear" w:color="auto" w:fill="FFFFFF"/>
              </w:rPr>
              <w:t xml:space="preserve"> субъекту лично, при направлении проекта договора заказным письмом по почте + срок на доставку</w:t>
            </w:r>
            <w:r w:rsidR="00914011" w:rsidRPr="00561F77">
              <w:rPr>
                <w:sz w:val="24"/>
                <w:szCs w:val="24"/>
                <w:shd w:val="clear" w:color="auto" w:fill="FFFFFF"/>
              </w:rPr>
              <w:t xml:space="preserve">, подписание договора уполномоченным органом -7 </w:t>
            </w:r>
            <w:proofErr w:type="spellStart"/>
            <w:r w:rsidR="00914011" w:rsidRPr="00561F77">
              <w:rPr>
                <w:sz w:val="24"/>
                <w:szCs w:val="24"/>
                <w:shd w:val="clear" w:color="auto" w:fill="FFFFFF"/>
              </w:rPr>
              <w:t>раб.дней</w:t>
            </w:r>
            <w:proofErr w:type="spellEnd"/>
            <w:r w:rsidR="00914011" w:rsidRPr="00561F77">
              <w:rPr>
                <w:sz w:val="24"/>
                <w:szCs w:val="24"/>
                <w:shd w:val="clear" w:color="auto" w:fill="FFFFFF"/>
              </w:rPr>
              <w:t xml:space="preserve"> до 28.08.2018</w:t>
            </w:r>
            <w:r w:rsidRPr="00561F77">
              <w:rPr>
                <w:sz w:val="24"/>
                <w:szCs w:val="24"/>
                <w:shd w:val="clear" w:color="auto" w:fill="FFFFFF"/>
              </w:rPr>
              <w:t xml:space="preserve"> </w:t>
            </w:r>
            <w:r w:rsidR="00721724" w:rsidRPr="00561F77">
              <w:rPr>
                <w:sz w:val="24"/>
                <w:szCs w:val="24"/>
                <w:shd w:val="clear" w:color="auto" w:fill="FFFFFF"/>
              </w:rPr>
              <w:t xml:space="preserve">(пункты </w:t>
            </w:r>
            <w:r w:rsidRPr="00561F77">
              <w:rPr>
                <w:sz w:val="24"/>
                <w:szCs w:val="24"/>
                <w:shd w:val="clear" w:color="auto" w:fill="FFFFFF"/>
              </w:rPr>
              <w:t>3-1</w:t>
            </w:r>
            <w:r w:rsidR="00914011" w:rsidRPr="00561F77">
              <w:rPr>
                <w:sz w:val="24"/>
                <w:szCs w:val="24"/>
                <w:shd w:val="clear" w:color="auto" w:fill="FFFFFF"/>
              </w:rPr>
              <w:t>2</w:t>
            </w:r>
            <w:r w:rsidRPr="00561F77">
              <w:rPr>
                <w:sz w:val="24"/>
                <w:szCs w:val="24"/>
                <w:shd w:val="clear" w:color="auto" w:fill="FFFFFF"/>
              </w:rPr>
              <w:t xml:space="preserve"> приложения 5 к положению о размещении НТО); подготовка НТО к приемке комиссией – 60 календарных дней до </w:t>
            </w:r>
            <w:r w:rsidR="00914011" w:rsidRPr="00561F77">
              <w:rPr>
                <w:sz w:val="24"/>
                <w:szCs w:val="24"/>
                <w:shd w:val="clear" w:color="auto" w:fill="FFFFFF"/>
              </w:rPr>
              <w:t>27</w:t>
            </w:r>
            <w:r w:rsidRPr="00561F77">
              <w:rPr>
                <w:sz w:val="24"/>
                <w:szCs w:val="24"/>
                <w:shd w:val="clear" w:color="auto" w:fill="FFFFFF"/>
              </w:rPr>
              <w:t xml:space="preserve">.10.2018, приемка НТО </w:t>
            </w:r>
            <w:r w:rsidRPr="00561F77">
              <w:rPr>
                <w:sz w:val="24"/>
                <w:szCs w:val="24"/>
                <w:shd w:val="clear" w:color="auto" w:fill="FFFFFF"/>
              </w:rPr>
              <w:lastRenderedPageBreak/>
              <w:t xml:space="preserve">приемочной комиссией – 10 календарных дней до </w:t>
            </w:r>
            <w:r w:rsidR="00914011" w:rsidRPr="00561F77">
              <w:rPr>
                <w:sz w:val="24"/>
                <w:szCs w:val="24"/>
                <w:shd w:val="clear" w:color="auto" w:fill="FFFFFF"/>
              </w:rPr>
              <w:t>06</w:t>
            </w:r>
            <w:r w:rsidRPr="00561F77">
              <w:rPr>
                <w:sz w:val="24"/>
                <w:szCs w:val="24"/>
                <w:shd w:val="clear" w:color="auto" w:fill="FFFFFF"/>
              </w:rPr>
              <w:t>.</w:t>
            </w:r>
            <w:r w:rsidR="00914011" w:rsidRPr="00561F77">
              <w:rPr>
                <w:sz w:val="24"/>
                <w:szCs w:val="24"/>
                <w:shd w:val="clear" w:color="auto" w:fill="FFFFFF"/>
              </w:rPr>
              <w:t>11</w:t>
            </w:r>
            <w:r w:rsidRPr="00561F77">
              <w:rPr>
                <w:sz w:val="24"/>
                <w:szCs w:val="24"/>
                <w:shd w:val="clear" w:color="auto" w:fill="FFFFFF"/>
              </w:rPr>
              <w:t xml:space="preserve">.2017, составление акта приемочной комиссией – 5 рабочих дней </w:t>
            </w:r>
            <w:r w:rsidR="00FA2CC2" w:rsidRPr="00561F77">
              <w:rPr>
                <w:sz w:val="24"/>
                <w:szCs w:val="24"/>
                <w:shd w:val="clear" w:color="auto" w:fill="FFFFFF"/>
              </w:rPr>
              <w:t>13</w:t>
            </w:r>
            <w:r w:rsidRPr="00561F77">
              <w:rPr>
                <w:sz w:val="24"/>
                <w:szCs w:val="24"/>
                <w:shd w:val="clear" w:color="auto" w:fill="FFFFFF"/>
              </w:rPr>
              <w:t>.11.2018</w:t>
            </w:r>
            <w:r w:rsidR="00E653E3" w:rsidRPr="00561F77">
              <w:rPr>
                <w:sz w:val="24"/>
                <w:szCs w:val="24"/>
                <w:shd w:val="clear" w:color="auto" w:fill="FFFFFF"/>
              </w:rPr>
              <w:t xml:space="preserve">, устранение выявленных несоответствий требованиям к НТО не более 10 календарных дней до </w:t>
            </w:r>
            <w:r w:rsidR="00FA2CC2" w:rsidRPr="00561F77">
              <w:rPr>
                <w:sz w:val="24"/>
                <w:szCs w:val="24"/>
                <w:shd w:val="clear" w:color="auto" w:fill="FFFFFF"/>
              </w:rPr>
              <w:t>23</w:t>
            </w:r>
            <w:r w:rsidR="00E653E3" w:rsidRPr="00561F77">
              <w:rPr>
                <w:sz w:val="24"/>
                <w:szCs w:val="24"/>
                <w:shd w:val="clear" w:color="auto" w:fill="FFFFFF"/>
              </w:rPr>
              <w:t xml:space="preserve">.11.2018, повторный осмотр НТО </w:t>
            </w:r>
            <w:r w:rsidR="00D77F7D" w:rsidRPr="00561F77">
              <w:rPr>
                <w:sz w:val="24"/>
                <w:szCs w:val="24"/>
                <w:shd w:val="clear" w:color="auto" w:fill="FFFFFF"/>
              </w:rPr>
              <w:t xml:space="preserve">10 календарных дней до </w:t>
            </w:r>
            <w:r w:rsidR="00FA2CC2" w:rsidRPr="00561F77">
              <w:rPr>
                <w:sz w:val="24"/>
                <w:szCs w:val="24"/>
                <w:shd w:val="clear" w:color="auto" w:fill="FFFFFF"/>
              </w:rPr>
              <w:t>03.12</w:t>
            </w:r>
            <w:r w:rsidR="00D77F7D" w:rsidRPr="00561F77">
              <w:rPr>
                <w:sz w:val="24"/>
                <w:szCs w:val="24"/>
                <w:shd w:val="clear" w:color="auto" w:fill="FFFFFF"/>
              </w:rPr>
              <w:t xml:space="preserve">.2018, составление повторного акта 5 рабочих дней до </w:t>
            </w:r>
            <w:r w:rsidR="00FA2CC2" w:rsidRPr="00561F77">
              <w:rPr>
                <w:sz w:val="24"/>
                <w:szCs w:val="24"/>
                <w:shd w:val="clear" w:color="auto" w:fill="FFFFFF"/>
              </w:rPr>
              <w:t>10</w:t>
            </w:r>
            <w:r w:rsidR="00D77F7D" w:rsidRPr="00561F77">
              <w:rPr>
                <w:sz w:val="24"/>
                <w:szCs w:val="24"/>
                <w:shd w:val="clear" w:color="auto" w:fill="FFFFFF"/>
              </w:rPr>
              <w:t>.1</w:t>
            </w:r>
            <w:r w:rsidR="00FA2CC2" w:rsidRPr="00561F77">
              <w:rPr>
                <w:sz w:val="24"/>
                <w:szCs w:val="24"/>
                <w:shd w:val="clear" w:color="auto" w:fill="FFFFFF"/>
              </w:rPr>
              <w:t>2</w:t>
            </w:r>
            <w:r w:rsidR="00D77F7D" w:rsidRPr="00561F77">
              <w:rPr>
                <w:sz w:val="24"/>
                <w:szCs w:val="24"/>
                <w:shd w:val="clear" w:color="auto" w:fill="FFFFFF"/>
              </w:rPr>
              <w:t xml:space="preserve">.2018, расторжение договора на размещение с </w:t>
            </w:r>
            <w:proofErr w:type="spellStart"/>
            <w:r w:rsidR="00D77F7D" w:rsidRPr="00561F77">
              <w:rPr>
                <w:sz w:val="24"/>
                <w:szCs w:val="24"/>
                <w:shd w:val="clear" w:color="auto" w:fill="FFFFFF"/>
              </w:rPr>
              <w:t>хоз.субъектами</w:t>
            </w:r>
            <w:proofErr w:type="spellEnd"/>
            <w:r w:rsidR="00D77F7D" w:rsidRPr="00561F77">
              <w:rPr>
                <w:sz w:val="24"/>
                <w:szCs w:val="24"/>
                <w:shd w:val="clear" w:color="auto" w:fill="FFFFFF"/>
              </w:rPr>
              <w:t xml:space="preserve"> НТО которых не приняты приемочной комиссией и исключение их из схемы размещения НТО</w:t>
            </w:r>
            <w:r w:rsidR="005B6E21" w:rsidRPr="00561F77">
              <w:rPr>
                <w:sz w:val="24"/>
                <w:szCs w:val="24"/>
                <w:shd w:val="clear" w:color="auto" w:fill="FFFFFF"/>
              </w:rPr>
              <w:t>, внесение соответствующих изменений в проект МНПА о внесении изменений в схему размещения НТО</w:t>
            </w:r>
            <w:r w:rsidR="00D77F7D" w:rsidRPr="00561F77">
              <w:rPr>
                <w:sz w:val="24"/>
                <w:szCs w:val="24"/>
                <w:shd w:val="clear" w:color="auto" w:fill="FFFFFF"/>
              </w:rPr>
              <w:t>.</w:t>
            </w:r>
          </w:p>
          <w:p w:rsidR="007A4DEE" w:rsidRPr="00561F77" w:rsidRDefault="007A4DEE" w:rsidP="00D77F7D">
            <w:pPr>
              <w:ind w:firstLine="296"/>
              <w:jc w:val="both"/>
              <w:rPr>
                <w:sz w:val="24"/>
                <w:szCs w:val="24"/>
                <w:shd w:val="clear" w:color="auto" w:fill="FFFFFF"/>
              </w:rPr>
            </w:pPr>
            <w:r w:rsidRPr="00561F77">
              <w:rPr>
                <w:sz w:val="24"/>
                <w:szCs w:val="24"/>
                <w:shd w:val="clear" w:color="auto" w:fill="FFFFFF"/>
              </w:rPr>
              <w:t xml:space="preserve">Таким образом, привести НТО в соответствие с требованиями к НТО необходимо не на дату подачи заявления, а возможно в течение 60 календарных дней </w:t>
            </w:r>
            <w:r w:rsidR="00B0650A" w:rsidRPr="00561F77">
              <w:rPr>
                <w:sz w:val="24"/>
                <w:szCs w:val="24"/>
                <w:shd w:val="clear" w:color="auto" w:fill="FFFFFF"/>
              </w:rPr>
              <w:t>с даты заключения договора</w:t>
            </w:r>
            <w:r w:rsidR="00657287" w:rsidRPr="00561F77">
              <w:rPr>
                <w:sz w:val="24"/>
                <w:szCs w:val="24"/>
                <w:shd w:val="clear" w:color="auto" w:fill="FFFFFF"/>
              </w:rPr>
              <w:t xml:space="preserve">, кроме того, при выявлении несоответствия НТО установленным требованиям, </w:t>
            </w:r>
            <w:r w:rsidR="00B0650A" w:rsidRPr="00561F77">
              <w:rPr>
                <w:sz w:val="24"/>
                <w:szCs w:val="24"/>
                <w:shd w:val="clear" w:color="auto" w:fill="FFFFFF"/>
              </w:rPr>
              <w:t>дается время на устранение несоответствий.</w:t>
            </w:r>
            <w:r w:rsidR="00657287" w:rsidRPr="00561F77">
              <w:rPr>
                <w:sz w:val="24"/>
                <w:szCs w:val="24"/>
                <w:shd w:val="clear" w:color="auto" w:fill="FFFFFF"/>
              </w:rPr>
              <w:t xml:space="preserve"> </w:t>
            </w:r>
          </w:p>
          <w:p w:rsidR="00366149" w:rsidRPr="00561F77" w:rsidRDefault="00D77F7D" w:rsidP="00D77F7D">
            <w:pPr>
              <w:ind w:firstLine="296"/>
              <w:jc w:val="both"/>
              <w:rPr>
                <w:sz w:val="24"/>
                <w:szCs w:val="24"/>
                <w:shd w:val="clear" w:color="auto" w:fill="FFFFFF"/>
              </w:rPr>
            </w:pPr>
            <w:r w:rsidRPr="00561F77">
              <w:rPr>
                <w:sz w:val="24"/>
                <w:szCs w:val="24"/>
                <w:shd w:val="clear" w:color="auto" w:fill="FFFFFF"/>
              </w:rPr>
              <w:t xml:space="preserve"> В случае продления срока подачи заявлений до </w:t>
            </w:r>
            <w:r w:rsidR="005B6E21" w:rsidRPr="00561F77">
              <w:rPr>
                <w:sz w:val="24"/>
                <w:szCs w:val="24"/>
                <w:shd w:val="clear" w:color="auto" w:fill="FFFFFF"/>
              </w:rPr>
              <w:t xml:space="preserve">09.11.2018 внесение изменений в схему размещения НТО до </w:t>
            </w:r>
            <w:proofErr w:type="gramStart"/>
            <w:r w:rsidR="005B6E21" w:rsidRPr="00561F77">
              <w:rPr>
                <w:sz w:val="24"/>
                <w:szCs w:val="24"/>
                <w:shd w:val="clear" w:color="auto" w:fill="FFFFFF"/>
              </w:rPr>
              <w:t>конца  2018</w:t>
            </w:r>
            <w:proofErr w:type="gramEnd"/>
            <w:r w:rsidR="005B6E21" w:rsidRPr="00561F77">
              <w:rPr>
                <w:sz w:val="24"/>
                <w:szCs w:val="24"/>
                <w:shd w:val="clear" w:color="auto" w:fill="FFFFFF"/>
              </w:rPr>
              <w:t xml:space="preserve"> года будет невозможно.</w:t>
            </w:r>
          </w:p>
          <w:p w:rsidR="00366149" w:rsidRPr="00561F77" w:rsidRDefault="00366149" w:rsidP="00B0650A">
            <w:pPr>
              <w:ind w:firstLine="296"/>
              <w:jc w:val="both"/>
              <w:rPr>
                <w:sz w:val="24"/>
                <w:szCs w:val="24"/>
                <w:lang w:eastAsia="ru-RU"/>
              </w:rPr>
            </w:pPr>
          </w:p>
        </w:tc>
        <w:tc>
          <w:tcPr>
            <w:tcW w:w="2409" w:type="dxa"/>
          </w:tcPr>
          <w:p w:rsidR="00366149" w:rsidRPr="00561F77" w:rsidRDefault="00CE4BAE" w:rsidP="00083A06">
            <w:pPr>
              <w:tabs>
                <w:tab w:val="left" w:pos="316"/>
              </w:tabs>
              <w:jc w:val="both"/>
              <w:rPr>
                <w:sz w:val="24"/>
                <w:szCs w:val="24"/>
              </w:rPr>
            </w:pPr>
            <w:r>
              <w:rPr>
                <w:sz w:val="24"/>
                <w:szCs w:val="24"/>
              </w:rPr>
              <w:lastRenderedPageBreak/>
              <w:t>Принимается частично</w:t>
            </w:r>
          </w:p>
        </w:tc>
      </w:tr>
      <w:tr w:rsidR="00366149" w:rsidRPr="00561F77" w:rsidTr="004A4119">
        <w:tc>
          <w:tcPr>
            <w:tcW w:w="2273" w:type="dxa"/>
          </w:tcPr>
          <w:p w:rsidR="00366149" w:rsidRPr="00561F77" w:rsidRDefault="00366149" w:rsidP="00B10DC6">
            <w:pPr>
              <w:jc w:val="center"/>
              <w:rPr>
                <w:szCs w:val="28"/>
                <w:lang w:eastAsia="ru-RU"/>
              </w:rPr>
            </w:pPr>
          </w:p>
        </w:tc>
        <w:tc>
          <w:tcPr>
            <w:tcW w:w="5356" w:type="dxa"/>
          </w:tcPr>
          <w:p w:rsidR="005B6E21" w:rsidRPr="00561F77" w:rsidRDefault="005B6E21" w:rsidP="005B6E21">
            <w:pPr>
              <w:ind w:firstLine="284"/>
              <w:jc w:val="both"/>
              <w:rPr>
                <w:sz w:val="24"/>
                <w:szCs w:val="24"/>
              </w:rPr>
            </w:pPr>
            <w:r w:rsidRPr="00561F77">
              <w:rPr>
                <w:sz w:val="24"/>
                <w:szCs w:val="24"/>
              </w:rPr>
              <w:t xml:space="preserve">3) В соответствии с договорами аренды земельных участков, заключенных в 2013-15 годах под размещение остановочных комплексов, Постановлением Администрации № 230 были установлены сроки размещения: на 5 лет, с владельцами НТО, основным требованиям на </w:t>
            </w:r>
            <w:r w:rsidRPr="00561F77">
              <w:rPr>
                <w:sz w:val="24"/>
                <w:szCs w:val="24"/>
              </w:rPr>
              <w:lastRenderedPageBreak/>
              <w:t>размещение НТО было обязательство замены автопавильона на новый тип «</w:t>
            </w:r>
            <w:proofErr w:type="spellStart"/>
            <w:r w:rsidRPr="00561F77">
              <w:rPr>
                <w:sz w:val="24"/>
                <w:szCs w:val="24"/>
              </w:rPr>
              <w:t>Алюр</w:t>
            </w:r>
            <w:proofErr w:type="spellEnd"/>
            <w:r w:rsidRPr="00561F77">
              <w:rPr>
                <w:sz w:val="24"/>
                <w:szCs w:val="24"/>
              </w:rPr>
              <w:t xml:space="preserve">». </w:t>
            </w:r>
          </w:p>
          <w:p w:rsidR="005B6E21" w:rsidRPr="00561F77" w:rsidRDefault="005B6E21" w:rsidP="005B6E21">
            <w:pPr>
              <w:ind w:firstLine="284"/>
              <w:jc w:val="both"/>
              <w:rPr>
                <w:sz w:val="24"/>
                <w:szCs w:val="24"/>
              </w:rPr>
            </w:pPr>
            <w:r w:rsidRPr="00561F77">
              <w:rPr>
                <w:sz w:val="24"/>
                <w:szCs w:val="24"/>
              </w:rPr>
              <w:t>Предприниматели, данные требования выполнили, однако договоры заключены не были.</w:t>
            </w:r>
          </w:p>
          <w:p w:rsidR="005B6E21" w:rsidRPr="00561F77" w:rsidRDefault="005B6E21" w:rsidP="005B6E21">
            <w:pPr>
              <w:ind w:firstLine="284"/>
              <w:jc w:val="both"/>
              <w:rPr>
                <w:sz w:val="24"/>
                <w:szCs w:val="24"/>
              </w:rPr>
            </w:pPr>
            <w:r w:rsidRPr="00561F77">
              <w:rPr>
                <w:sz w:val="24"/>
                <w:szCs w:val="24"/>
              </w:rPr>
              <w:t xml:space="preserve">Постановление Администрации города Сургута № </w:t>
            </w:r>
            <w:proofErr w:type="gramStart"/>
            <w:r w:rsidRPr="00561F77">
              <w:rPr>
                <w:sz w:val="24"/>
                <w:szCs w:val="24"/>
              </w:rPr>
              <w:t>9589  от</w:t>
            </w:r>
            <w:proofErr w:type="gramEnd"/>
            <w:r w:rsidRPr="00561F77">
              <w:rPr>
                <w:sz w:val="24"/>
                <w:szCs w:val="24"/>
              </w:rPr>
              <w:t xml:space="preserve"> 09.11.2017 предусматривает новые условия для заключения договора на размещение НТО, не учитывая ранее выполненные, что нарушает права предпринимателей и не учитывает материальные вложения.</w:t>
            </w:r>
          </w:p>
          <w:p w:rsidR="00366149" w:rsidRPr="00561F77" w:rsidRDefault="005B6E21" w:rsidP="005B6E21">
            <w:pPr>
              <w:ind w:firstLine="284"/>
              <w:jc w:val="both"/>
              <w:rPr>
                <w:sz w:val="24"/>
                <w:szCs w:val="24"/>
              </w:rPr>
            </w:pPr>
            <w:r w:rsidRPr="00561F77">
              <w:rPr>
                <w:sz w:val="24"/>
                <w:szCs w:val="24"/>
              </w:rPr>
              <w:t>Просим внести дополнение по порядку заключения договоров на размещение НТО с предпринимателями, выполнившими требования Постановления № 230.</w:t>
            </w:r>
          </w:p>
          <w:p w:rsidR="005B6E21" w:rsidRPr="00561F77" w:rsidRDefault="005B6E21" w:rsidP="005B6E21">
            <w:pPr>
              <w:ind w:firstLine="284"/>
              <w:jc w:val="both"/>
              <w:rPr>
                <w:sz w:val="24"/>
                <w:szCs w:val="24"/>
              </w:rPr>
            </w:pPr>
            <w:r w:rsidRPr="00561F77">
              <w:rPr>
                <w:sz w:val="24"/>
                <w:szCs w:val="24"/>
              </w:rPr>
              <w:t xml:space="preserve">По ранее заключенному договору в котором предусматривалась замена старого автопавильона на новый предприниматели, кому позволял составленный бизнес план окупаемости проекта по замене автопавильона на новый - заменили и ждали заключения договора на 5 лет. Сейчас </w:t>
            </w:r>
            <w:proofErr w:type="gramStart"/>
            <w:r w:rsidRPr="00561F77">
              <w:rPr>
                <w:sz w:val="24"/>
                <w:szCs w:val="24"/>
              </w:rPr>
              <w:t>на субъектов</w:t>
            </w:r>
            <w:proofErr w:type="gramEnd"/>
            <w:r w:rsidRPr="00561F77">
              <w:rPr>
                <w:sz w:val="24"/>
                <w:szCs w:val="24"/>
              </w:rPr>
              <w:t xml:space="preserve"> предпринимательской деятельности ложатся не предвиденные затраты, для кого-то это будет прекращением предпринимательской деятельности в связи с тем что затраты на установку и обслуживание электронного табло являются значительными</w:t>
            </w:r>
          </w:p>
          <w:p w:rsidR="005B6E21" w:rsidRPr="00561F77" w:rsidRDefault="005B6E21" w:rsidP="005B6E21">
            <w:pPr>
              <w:ind w:firstLine="284"/>
              <w:jc w:val="both"/>
              <w:rPr>
                <w:sz w:val="24"/>
                <w:szCs w:val="24"/>
              </w:rPr>
            </w:pPr>
            <w:r w:rsidRPr="00561F77">
              <w:rPr>
                <w:sz w:val="24"/>
                <w:szCs w:val="24"/>
              </w:rPr>
              <w:t xml:space="preserve">Ввести исключения </w:t>
            </w:r>
            <w:proofErr w:type="gramStart"/>
            <w:r w:rsidRPr="00561F77">
              <w:rPr>
                <w:sz w:val="24"/>
                <w:szCs w:val="24"/>
              </w:rPr>
              <w:t>для субъектов</w:t>
            </w:r>
            <w:proofErr w:type="gramEnd"/>
            <w:r w:rsidRPr="00561F77">
              <w:rPr>
                <w:sz w:val="24"/>
                <w:szCs w:val="24"/>
              </w:rPr>
              <w:t xml:space="preserve"> с которыми администрация должна была заключить договора на 5лет, заключить эти договора. А в последствии, при продлении, ввести обязанность разместить электронное табло, камеры и </w:t>
            </w:r>
            <w:proofErr w:type="spellStart"/>
            <w:proofErr w:type="gramStart"/>
            <w:r w:rsidRPr="00561F77">
              <w:rPr>
                <w:sz w:val="24"/>
                <w:szCs w:val="24"/>
              </w:rPr>
              <w:t>тд</w:t>
            </w:r>
            <w:proofErr w:type="spellEnd"/>
            <w:proofErr w:type="gramEnd"/>
            <w:r w:rsidRPr="00561F77">
              <w:rPr>
                <w:sz w:val="24"/>
                <w:szCs w:val="24"/>
              </w:rPr>
              <w:t xml:space="preserve"> и </w:t>
            </w:r>
            <w:proofErr w:type="spellStart"/>
            <w:r w:rsidRPr="00561F77">
              <w:rPr>
                <w:sz w:val="24"/>
                <w:szCs w:val="24"/>
              </w:rPr>
              <w:t>тп</w:t>
            </w:r>
            <w:proofErr w:type="spellEnd"/>
            <w:r w:rsidRPr="00561F77">
              <w:rPr>
                <w:sz w:val="24"/>
                <w:szCs w:val="24"/>
              </w:rPr>
              <w:t>…</w:t>
            </w:r>
          </w:p>
          <w:p w:rsidR="005B6E21" w:rsidRPr="00561F77" w:rsidRDefault="005B6E21" w:rsidP="005B6E21">
            <w:pPr>
              <w:ind w:firstLine="284"/>
              <w:jc w:val="both"/>
              <w:rPr>
                <w:sz w:val="24"/>
                <w:szCs w:val="24"/>
              </w:rPr>
            </w:pPr>
          </w:p>
        </w:tc>
        <w:tc>
          <w:tcPr>
            <w:tcW w:w="5384" w:type="dxa"/>
          </w:tcPr>
          <w:p w:rsidR="00846229" w:rsidRDefault="00846229" w:rsidP="00EC72EA">
            <w:pPr>
              <w:ind w:firstLine="33"/>
              <w:jc w:val="both"/>
              <w:rPr>
                <w:sz w:val="24"/>
                <w:szCs w:val="24"/>
                <w:lang w:eastAsia="ru-RU"/>
              </w:rPr>
            </w:pPr>
            <w:r>
              <w:rPr>
                <w:sz w:val="24"/>
                <w:szCs w:val="24"/>
                <w:lang w:eastAsia="ru-RU"/>
              </w:rPr>
              <w:lastRenderedPageBreak/>
              <w:t>Отклонить</w:t>
            </w:r>
          </w:p>
          <w:p w:rsidR="00EC72EA" w:rsidRPr="00561F77" w:rsidRDefault="00EC72EA" w:rsidP="00EC72EA">
            <w:pPr>
              <w:ind w:firstLine="33"/>
              <w:jc w:val="both"/>
              <w:rPr>
                <w:sz w:val="24"/>
                <w:szCs w:val="24"/>
                <w:lang w:eastAsia="ru-RU"/>
              </w:rPr>
            </w:pPr>
            <w:r w:rsidRPr="00561F77">
              <w:rPr>
                <w:sz w:val="24"/>
                <w:szCs w:val="24"/>
                <w:lang w:eastAsia="ru-RU"/>
              </w:rPr>
              <w:t xml:space="preserve">Требования, установленные ранее действовавшим постановлением Администрации города от 01.03.2006 № 230 «Об утверждении Порядка предоставления земельных участков, установки, монтажа и сдачи в эксплуатацию движимых </w:t>
            </w:r>
            <w:r w:rsidRPr="00561F77">
              <w:rPr>
                <w:sz w:val="24"/>
                <w:szCs w:val="24"/>
                <w:lang w:eastAsia="ru-RU"/>
              </w:rPr>
              <w:lastRenderedPageBreak/>
              <w:t>(временных) объектов на территории города и о внесении изменений в постановление Администрации города от 27.06.2005 № 84» (в редакции с 27.08.2013 № 6121) (п.1.4.5 проекта постановления) распространяются на автопавильоны, установленные в период действия договора аренды земельного участка и соответствующие ранее согласованному в установленном порядке эскизному проекту.</w:t>
            </w:r>
          </w:p>
          <w:p w:rsidR="00EC72EA" w:rsidRPr="00561F77" w:rsidRDefault="00EC72EA" w:rsidP="00EC72EA">
            <w:pPr>
              <w:ind w:firstLine="33"/>
              <w:jc w:val="both"/>
              <w:rPr>
                <w:sz w:val="24"/>
                <w:szCs w:val="24"/>
                <w:lang w:eastAsia="ru-RU"/>
              </w:rPr>
            </w:pPr>
            <w:r w:rsidRPr="00561F77">
              <w:rPr>
                <w:sz w:val="24"/>
                <w:szCs w:val="24"/>
                <w:lang w:eastAsia="ru-RU"/>
              </w:rPr>
              <w:t>В отношении вышеуказанных объектов договор заключается сроком на пять лет. При повторном обращении с заявлением о заключении договора на размещение на новый срок, нестационарный торговый объект должен быть приведен                     в соответствие с требованиями постановления от 09.11.2017 № 9589.</w:t>
            </w:r>
          </w:p>
          <w:p w:rsidR="00EC72EA" w:rsidRPr="00561F77" w:rsidRDefault="00EC72EA" w:rsidP="00EC72EA">
            <w:pPr>
              <w:ind w:firstLine="33"/>
              <w:jc w:val="both"/>
              <w:rPr>
                <w:sz w:val="24"/>
                <w:szCs w:val="24"/>
                <w:lang w:eastAsia="ru-RU"/>
              </w:rPr>
            </w:pPr>
            <w:r w:rsidRPr="00561F77">
              <w:rPr>
                <w:sz w:val="24"/>
                <w:szCs w:val="24"/>
                <w:lang w:eastAsia="ru-RU"/>
              </w:rPr>
              <w:t>1)</w:t>
            </w:r>
            <w:r w:rsidRPr="00561F77">
              <w:rPr>
                <w:sz w:val="24"/>
                <w:szCs w:val="24"/>
                <w:lang w:eastAsia="ru-RU"/>
              </w:rPr>
              <w:tab/>
              <w:t>Проектом постановления исключены следующие требования по оснащенности автопавильонов:</w:t>
            </w:r>
          </w:p>
          <w:p w:rsidR="00EC72EA" w:rsidRPr="00561F77" w:rsidRDefault="00EC72EA" w:rsidP="00EC72EA">
            <w:pPr>
              <w:ind w:firstLine="33"/>
              <w:jc w:val="both"/>
              <w:rPr>
                <w:sz w:val="24"/>
                <w:szCs w:val="24"/>
                <w:lang w:eastAsia="ru-RU"/>
              </w:rPr>
            </w:pPr>
            <w:r w:rsidRPr="00561F77">
              <w:rPr>
                <w:sz w:val="24"/>
                <w:szCs w:val="24"/>
                <w:lang w:eastAsia="ru-RU"/>
              </w:rPr>
              <w:t xml:space="preserve">- инфракрасные обогреватели,  </w:t>
            </w:r>
          </w:p>
          <w:p w:rsidR="00EC72EA" w:rsidRPr="00561F77" w:rsidRDefault="00EC72EA" w:rsidP="00EC72EA">
            <w:pPr>
              <w:ind w:firstLine="33"/>
              <w:jc w:val="both"/>
              <w:rPr>
                <w:sz w:val="24"/>
                <w:szCs w:val="24"/>
                <w:lang w:eastAsia="ru-RU"/>
              </w:rPr>
            </w:pPr>
            <w:r w:rsidRPr="00561F77">
              <w:rPr>
                <w:sz w:val="24"/>
                <w:szCs w:val="24"/>
                <w:lang w:eastAsia="ru-RU"/>
              </w:rPr>
              <w:t xml:space="preserve">- панель USB зарядки, </w:t>
            </w:r>
          </w:p>
          <w:p w:rsidR="00EC72EA" w:rsidRPr="00561F77" w:rsidRDefault="00EC72EA" w:rsidP="00EC72EA">
            <w:pPr>
              <w:ind w:firstLine="33"/>
              <w:jc w:val="both"/>
              <w:rPr>
                <w:sz w:val="24"/>
                <w:szCs w:val="24"/>
                <w:lang w:eastAsia="ru-RU"/>
              </w:rPr>
            </w:pPr>
            <w:r w:rsidRPr="00561F77">
              <w:rPr>
                <w:sz w:val="24"/>
                <w:szCs w:val="24"/>
                <w:lang w:eastAsia="ru-RU"/>
              </w:rPr>
              <w:t xml:space="preserve">- </w:t>
            </w:r>
            <w:proofErr w:type="spellStart"/>
            <w:r w:rsidRPr="00561F77">
              <w:rPr>
                <w:sz w:val="24"/>
                <w:szCs w:val="24"/>
                <w:lang w:eastAsia="ru-RU"/>
              </w:rPr>
              <w:t>Wi-Fi-хотспот</w:t>
            </w:r>
            <w:proofErr w:type="spellEnd"/>
            <w:r w:rsidRPr="00561F77">
              <w:rPr>
                <w:sz w:val="24"/>
                <w:szCs w:val="24"/>
                <w:lang w:eastAsia="ru-RU"/>
              </w:rPr>
              <w:t>;</w:t>
            </w:r>
          </w:p>
          <w:p w:rsidR="00EC72EA" w:rsidRPr="00561F77" w:rsidRDefault="00EC72EA" w:rsidP="00EC72EA">
            <w:pPr>
              <w:ind w:firstLine="33"/>
              <w:jc w:val="both"/>
              <w:rPr>
                <w:sz w:val="24"/>
                <w:szCs w:val="24"/>
                <w:lang w:eastAsia="ru-RU"/>
              </w:rPr>
            </w:pPr>
            <w:r w:rsidRPr="00561F77">
              <w:rPr>
                <w:sz w:val="24"/>
                <w:szCs w:val="24"/>
                <w:lang w:eastAsia="ru-RU"/>
              </w:rPr>
              <w:t xml:space="preserve">- направляющие </w:t>
            </w:r>
            <w:proofErr w:type="gramStart"/>
            <w:r w:rsidRPr="00561F77">
              <w:rPr>
                <w:sz w:val="24"/>
                <w:szCs w:val="24"/>
                <w:lang w:eastAsia="ru-RU"/>
              </w:rPr>
              <w:t>и  предупреждающие</w:t>
            </w:r>
            <w:proofErr w:type="gramEnd"/>
            <w:r w:rsidRPr="00561F77">
              <w:rPr>
                <w:sz w:val="24"/>
                <w:szCs w:val="24"/>
                <w:lang w:eastAsia="ru-RU"/>
              </w:rPr>
              <w:t xml:space="preserve"> тактильные указатели,</w:t>
            </w:r>
          </w:p>
          <w:p w:rsidR="00EC72EA" w:rsidRPr="00561F77" w:rsidRDefault="00EC72EA" w:rsidP="00EC72EA">
            <w:pPr>
              <w:ind w:firstLine="33"/>
              <w:jc w:val="both"/>
              <w:rPr>
                <w:sz w:val="24"/>
                <w:szCs w:val="24"/>
                <w:lang w:eastAsia="ru-RU"/>
              </w:rPr>
            </w:pPr>
            <w:r w:rsidRPr="00561F77">
              <w:rPr>
                <w:sz w:val="24"/>
                <w:szCs w:val="24"/>
                <w:lang w:eastAsia="ru-RU"/>
              </w:rPr>
              <w:t>- дублирование информации с электронного табло шрифтом брайля.</w:t>
            </w:r>
          </w:p>
          <w:p w:rsidR="00EC72EA" w:rsidRPr="00561F77" w:rsidRDefault="00EC72EA" w:rsidP="00EC72EA">
            <w:pPr>
              <w:ind w:firstLine="33"/>
              <w:jc w:val="both"/>
              <w:rPr>
                <w:sz w:val="24"/>
                <w:szCs w:val="24"/>
                <w:lang w:eastAsia="ru-RU"/>
              </w:rPr>
            </w:pPr>
            <w:r w:rsidRPr="00561F77">
              <w:rPr>
                <w:sz w:val="24"/>
                <w:szCs w:val="24"/>
                <w:lang w:eastAsia="ru-RU"/>
              </w:rPr>
              <w:t xml:space="preserve">Для приведения остановочных комплексов к единообразию ко всем остановочным комплексам предъявляется требование по оснащению </w:t>
            </w:r>
            <w:proofErr w:type="gramStart"/>
            <w:r w:rsidRPr="00561F77">
              <w:rPr>
                <w:sz w:val="24"/>
                <w:szCs w:val="24"/>
                <w:lang w:eastAsia="ru-RU"/>
              </w:rPr>
              <w:t>автопавильона  камерами</w:t>
            </w:r>
            <w:proofErr w:type="gramEnd"/>
            <w:r w:rsidRPr="00561F77">
              <w:rPr>
                <w:sz w:val="24"/>
                <w:szCs w:val="24"/>
                <w:lang w:eastAsia="ru-RU"/>
              </w:rPr>
              <w:t xml:space="preserve"> наружного видеонаблюдения.</w:t>
            </w:r>
          </w:p>
          <w:p w:rsidR="00EC72EA" w:rsidRPr="00561F77" w:rsidRDefault="00EC72EA" w:rsidP="00EC72EA">
            <w:pPr>
              <w:ind w:firstLine="33"/>
              <w:jc w:val="both"/>
              <w:rPr>
                <w:sz w:val="24"/>
                <w:szCs w:val="24"/>
                <w:lang w:eastAsia="ru-RU"/>
              </w:rPr>
            </w:pPr>
            <w:r w:rsidRPr="00561F77">
              <w:rPr>
                <w:sz w:val="24"/>
                <w:szCs w:val="24"/>
                <w:lang w:eastAsia="ru-RU"/>
              </w:rPr>
              <w:lastRenderedPageBreak/>
              <w:t>Это требование введены с целью соблюдения мер безопасности, сохранения благоустройства города, а также с целью защиты имущественных интересов ИП и МО.</w:t>
            </w:r>
          </w:p>
          <w:p w:rsidR="00EC72EA" w:rsidRPr="00561F77" w:rsidRDefault="00EC72EA" w:rsidP="00EC72EA">
            <w:pPr>
              <w:ind w:firstLine="33"/>
              <w:jc w:val="both"/>
              <w:rPr>
                <w:sz w:val="24"/>
                <w:szCs w:val="24"/>
                <w:lang w:eastAsia="ru-RU"/>
              </w:rPr>
            </w:pPr>
            <w:r w:rsidRPr="00561F77">
              <w:rPr>
                <w:sz w:val="24"/>
                <w:szCs w:val="24"/>
                <w:lang w:eastAsia="ru-RU"/>
              </w:rPr>
              <w:t>Также предъявляется требование по оснащению автопавильона электронным табло с дублированием его информации звуковым оборудованием.</w:t>
            </w:r>
          </w:p>
          <w:p w:rsidR="00EC72EA" w:rsidRPr="00561F77" w:rsidRDefault="00EC72EA" w:rsidP="00EC72EA">
            <w:pPr>
              <w:ind w:firstLine="33"/>
              <w:jc w:val="both"/>
              <w:rPr>
                <w:sz w:val="24"/>
                <w:szCs w:val="24"/>
                <w:lang w:eastAsia="ru-RU"/>
              </w:rPr>
            </w:pPr>
            <w:r w:rsidRPr="00561F77">
              <w:rPr>
                <w:sz w:val="24"/>
                <w:szCs w:val="24"/>
                <w:lang w:eastAsia="ru-RU"/>
              </w:rPr>
              <w:t>В соответствии со ст. 15 Федерального закона от 24.11.1995 № 181-ФЗ "О социальной защите инвалидов в Российской Федерации» должен быть обеспечен беспрепятственный доступ инвалидов к объектам социальной, инженерной, транспортной инфраструктуре, а именно:</w:t>
            </w:r>
          </w:p>
          <w:p w:rsidR="00EC72EA" w:rsidRPr="00561F77" w:rsidRDefault="00EC72EA" w:rsidP="00EC72EA">
            <w:pPr>
              <w:ind w:firstLine="33"/>
              <w:jc w:val="both"/>
              <w:rPr>
                <w:sz w:val="24"/>
                <w:szCs w:val="24"/>
                <w:lang w:eastAsia="ru-RU"/>
              </w:rPr>
            </w:pPr>
            <w:r w:rsidRPr="00561F77">
              <w:rPr>
                <w:sz w:val="24"/>
                <w:szCs w:val="24"/>
                <w:lang w:eastAsia="ru-RU"/>
              </w:rPr>
              <w:t xml:space="preserve">-условия для беспрепятственного </w:t>
            </w:r>
            <w:proofErr w:type="gramStart"/>
            <w:r w:rsidRPr="00561F77">
              <w:rPr>
                <w:sz w:val="24"/>
                <w:szCs w:val="24"/>
                <w:lang w:eastAsia="ru-RU"/>
              </w:rPr>
              <w:t>пользования  транспортом</w:t>
            </w:r>
            <w:proofErr w:type="gramEnd"/>
            <w:r w:rsidRPr="00561F77">
              <w:rPr>
                <w:sz w:val="24"/>
                <w:szCs w:val="24"/>
                <w:lang w:eastAsia="ru-RU"/>
              </w:rPr>
              <w:t>.</w:t>
            </w:r>
          </w:p>
          <w:p w:rsidR="00EC72EA" w:rsidRPr="00561F77" w:rsidRDefault="00EC72EA" w:rsidP="00EC72EA">
            <w:pPr>
              <w:ind w:firstLine="33"/>
              <w:jc w:val="both"/>
              <w:rPr>
                <w:sz w:val="24"/>
                <w:szCs w:val="24"/>
                <w:lang w:eastAsia="ru-RU"/>
              </w:rPr>
            </w:pPr>
            <w:r w:rsidRPr="00561F77">
              <w:rPr>
                <w:sz w:val="24"/>
                <w:szCs w:val="24"/>
                <w:lang w:eastAsia="ru-RU"/>
              </w:rPr>
              <w:t xml:space="preserve">Электронное табло с дублированием его информации звуковым оборудованием обеспечивает информированность инвалидов.  </w:t>
            </w:r>
          </w:p>
          <w:p w:rsidR="00366149" w:rsidRPr="00561F77" w:rsidRDefault="00366149" w:rsidP="00083A06">
            <w:pPr>
              <w:ind w:firstLine="33"/>
              <w:jc w:val="both"/>
              <w:rPr>
                <w:sz w:val="24"/>
                <w:szCs w:val="24"/>
                <w:lang w:eastAsia="ru-RU"/>
              </w:rPr>
            </w:pPr>
          </w:p>
        </w:tc>
        <w:tc>
          <w:tcPr>
            <w:tcW w:w="2409" w:type="dxa"/>
          </w:tcPr>
          <w:p w:rsidR="00366149" w:rsidRPr="00561F77" w:rsidRDefault="00D22D07" w:rsidP="00083A06">
            <w:pPr>
              <w:tabs>
                <w:tab w:val="left" w:pos="316"/>
              </w:tabs>
              <w:jc w:val="both"/>
              <w:rPr>
                <w:sz w:val="24"/>
                <w:szCs w:val="24"/>
              </w:rPr>
            </w:pPr>
            <w:r w:rsidRPr="00561F77">
              <w:rPr>
                <w:sz w:val="24"/>
                <w:szCs w:val="24"/>
              </w:rPr>
              <w:lastRenderedPageBreak/>
              <w:t>Отклонить</w:t>
            </w:r>
          </w:p>
        </w:tc>
      </w:tr>
      <w:tr w:rsidR="00366149" w:rsidRPr="00561F77" w:rsidTr="004A4119">
        <w:tc>
          <w:tcPr>
            <w:tcW w:w="2273" w:type="dxa"/>
          </w:tcPr>
          <w:p w:rsidR="00366149" w:rsidRPr="00561F77" w:rsidRDefault="00BE45C5" w:rsidP="00B10DC6">
            <w:pPr>
              <w:jc w:val="center"/>
              <w:rPr>
                <w:sz w:val="24"/>
                <w:szCs w:val="24"/>
                <w:lang w:eastAsia="ru-RU"/>
              </w:rPr>
            </w:pPr>
            <w:r w:rsidRPr="00561F77">
              <w:rPr>
                <w:sz w:val="24"/>
                <w:szCs w:val="24"/>
                <w:lang w:eastAsia="ru-RU"/>
              </w:rPr>
              <w:lastRenderedPageBreak/>
              <w:t>ООО ТРП «</w:t>
            </w:r>
            <w:proofErr w:type="spellStart"/>
            <w:r w:rsidRPr="00561F77">
              <w:rPr>
                <w:sz w:val="24"/>
                <w:szCs w:val="24"/>
                <w:lang w:eastAsia="ru-RU"/>
              </w:rPr>
              <w:t>Информпечать</w:t>
            </w:r>
            <w:proofErr w:type="spellEnd"/>
            <w:r w:rsidRPr="00561F77">
              <w:rPr>
                <w:sz w:val="24"/>
                <w:szCs w:val="24"/>
                <w:lang w:eastAsia="ru-RU"/>
              </w:rPr>
              <w:t xml:space="preserve">», ИП </w:t>
            </w:r>
            <w:proofErr w:type="spellStart"/>
            <w:r w:rsidRPr="00561F77">
              <w:rPr>
                <w:sz w:val="24"/>
                <w:szCs w:val="24"/>
                <w:lang w:eastAsia="ru-RU"/>
              </w:rPr>
              <w:t>Гнусарева</w:t>
            </w:r>
            <w:proofErr w:type="spellEnd"/>
            <w:r w:rsidRPr="00561F77">
              <w:rPr>
                <w:sz w:val="24"/>
                <w:szCs w:val="24"/>
                <w:lang w:eastAsia="ru-RU"/>
              </w:rPr>
              <w:t xml:space="preserve"> А.А., АО «Роспечать»</w:t>
            </w:r>
          </w:p>
        </w:tc>
        <w:tc>
          <w:tcPr>
            <w:tcW w:w="5356" w:type="dxa"/>
          </w:tcPr>
          <w:p w:rsidR="00BE45C5" w:rsidRPr="00561F77" w:rsidRDefault="00BE45C5" w:rsidP="00BE45C5">
            <w:pPr>
              <w:widowControl w:val="0"/>
              <w:autoSpaceDE w:val="0"/>
              <w:autoSpaceDN w:val="0"/>
              <w:adjustRightInd w:val="0"/>
              <w:ind w:firstLine="284"/>
              <w:jc w:val="both"/>
              <w:rPr>
                <w:sz w:val="24"/>
                <w:szCs w:val="24"/>
              </w:rPr>
            </w:pPr>
            <w:r w:rsidRPr="00561F77">
              <w:rPr>
                <w:sz w:val="24"/>
                <w:szCs w:val="24"/>
              </w:rPr>
              <w:t xml:space="preserve">1) Постановление Администрации города Сургута № </w:t>
            </w:r>
            <w:proofErr w:type="gramStart"/>
            <w:r w:rsidRPr="00561F77">
              <w:rPr>
                <w:sz w:val="24"/>
                <w:szCs w:val="24"/>
              </w:rPr>
              <w:t>9589  от</w:t>
            </w:r>
            <w:proofErr w:type="gramEnd"/>
            <w:r w:rsidRPr="00561F77">
              <w:rPr>
                <w:sz w:val="24"/>
                <w:szCs w:val="24"/>
              </w:rPr>
              <w:t xml:space="preserve"> 09.11.2017  содержит  запрет размещения НТО в красных линиях (полосах отвода) автомобильных дорог общего пользования, киосков специализации «Периодическая печать»,  в отношении которых данное положение распространяется  только на период до 31.12.2019,  после чего данное размещение прекращается, а так же объектов торговли и услуг. </w:t>
            </w:r>
          </w:p>
          <w:p w:rsidR="00BE45C5" w:rsidRPr="00561F77" w:rsidRDefault="00BE45C5" w:rsidP="00BE45C5">
            <w:pPr>
              <w:widowControl w:val="0"/>
              <w:autoSpaceDE w:val="0"/>
              <w:autoSpaceDN w:val="0"/>
              <w:adjustRightInd w:val="0"/>
              <w:ind w:firstLine="284"/>
              <w:jc w:val="both"/>
              <w:rPr>
                <w:sz w:val="24"/>
                <w:szCs w:val="24"/>
              </w:rPr>
            </w:pPr>
            <w:r w:rsidRPr="00561F77">
              <w:rPr>
                <w:sz w:val="24"/>
                <w:szCs w:val="24"/>
              </w:rPr>
              <w:t xml:space="preserve">Просим дать дополнительные разъяснения по дальнейшим действиям после окончания срока с </w:t>
            </w:r>
            <w:proofErr w:type="gramStart"/>
            <w:r w:rsidRPr="00561F77">
              <w:rPr>
                <w:sz w:val="24"/>
                <w:szCs w:val="24"/>
              </w:rPr>
              <w:lastRenderedPageBreak/>
              <w:t>данными  направлениями</w:t>
            </w:r>
            <w:proofErr w:type="gramEnd"/>
            <w:r w:rsidRPr="00561F77">
              <w:rPr>
                <w:sz w:val="24"/>
                <w:szCs w:val="24"/>
              </w:rPr>
              <w:t xml:space="preserve">  социально значимого бизнеса.</w:t>
            </w:r>
          </w:p>
          <w:p w:rsidR="00BE45C5" w:rsidRPr="00561F77" w:rsidRDefault="00BE45C5" w:rsidP="00BE45C5">
            <w:pPr>
              <w:widowControl w:val="0"/>
              <w:autoSpaceDE w:val="0"/>
              <w:autoSpaceDN w:val="0"/>
              <w:adjustRightInd w:val="0"/>
              <w:ind w:firstLine="284"/>
              <w:jc w:val="both"/>
              <w:rPr>
                <w:sz w:val="24"/>
                <w:szCs w:val="24"/>
              </w:rPr>
            </w:pPr>
            <w:r w:rsidRPr="00561F77">
              <w:rPr>
                <w:sz w:val="24"/>
                <w:szCs w:val="24"/>
              </w:rPr>
              <w:t xml:space="preserve">(Дорожная </w:t>
            </w:r>
            <w:proofErr w:type="gramStart"/>
            <w:r w:rsidRPr="00561F77">
              <w:rPr>
                <w:sz w:val="24"/>
                <w:szCs w:val="24"/>
              </w:rPr>
              <w:t>карта )</w:t>
            </w:r>
            <w:proofErr w:type="gramEnd"/>
          </w:p>
          <w:p w:rsidR="00366149" w:rsidRPr="00561F77" w:rsidRDefault="00366149" w:rsidP="00BE45C5">
            <w:pPr>
              <w:ind w:firstLine="284"/>
              <w:jc w:val="both"/>
              <w:rPr>
                <w:sz w:val="24"/>
                <w:szCs w:val="24"/>
              </w:rPr>
            </w:pPr>
          </w:p>
        </w:tc>
        <w:tc>
          <w:tcPr>
            <w:tcW w:w="5384" w:type="dxa"/>
          </w:tcPr>
          <w:p w:rsidR="003B17D5" w:rsidRPr="00561F77" w:rsidRDefault="003B17D5" w:rsidP="003B17D5">
            <w:pPr>
              <w:ind w:firstLine="567"/>
              <w:jc w:val="both"/>
              <w:rPr>
                <w:bCs/>
                <w:sz w:val="24"/>
                <w:szCs w:val="24"/>
              </w:rPr>
            </w:pPr>
            <w:r w:rsidRPr="00561F77">
              <w:rPr>
                <w:bCs/>
                <w:sz w:val="24"/>
                <w:szCs w:val="24"/>
              </w:rPr>
              <w:lastRenderedPageBreak/>
              <w:t xml:space="preserve">Согласно п. 2 ч. 3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в границах полосы отвода автомобильной дороги запрещается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w:t>
            </w:r>
            <w:r w:rsidRPr="00561F77">
              <w:rPr>
                <w:bCs/>
                <w:sz w:val="24"/>
                <w:szCs w:val="24"/>
              </w:rPr>
              <w:lastRenderedPageBreak/>
              <w:t>содержания и не относящихся к объектам дорожного сервиса.</w:t>
            </w:r>
          </w:p>
          <w:p w:rsidR="003B17D5" w:rsidRPr="00561F77" w:rsidRDefault="003B17D5" w:rsidP="003B17D5">
            <w:pPr>
              <w:ind w:firstLine="567"/>
              <w:jc w:val="both"/>
              <w:rPr>
                <w:bCs/>
                <w:sz w:val="24"/>
                <w:szCs w:val="24"/>
              </w:rPr>
            </w:pPr>
            <w:r w:rsidRPr="00561F77">
              <w:rPr>
                <w:bCs/>
                <w:sz w:val="24"/>
                <w:szCs w:val="24"/>
              </w:rPr>
              <w:t>Статьей 3 Федерального закона № 257-ФЗ установлено, что:</w:t>
            </w:r>
          </w:p>
          <w:p w:rsidR="003B17D5" w:rsidRPr="00561F77" w:rsidRDefault="003B17D5" w:rsidP="003B17D5">
            <w:pPr>
              <w:ind w:firstLine="567"/>
              <w:jc w:val="both"/>
              <w:rPr>
                <w:bCs/>
                <w:sz w:val="24"/>
                <w:szCs w:val="24"/>
              </w:rPr>
            </w:pPr>
            <w:r w:rsidRPr="00561F77">
              <w:rPr>
                <w:bCs/>
                <w:sz w:val="24"/>
                <w:szCs w:val="24"/>
              </w:rPr>
              <w:t>-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3B17D5" w:rsidRPr="00561F77" w:rsidRDefault="003B17D5" w:rsidP="003B17D5">
            <w:pPr>
              <w:ind w:firstLine="567"/>
              <w:jc w:val="both"/>
              <w:rPr>
                <w:bCs/>
                <w:sz w:val="24"/>
                <w:szCs w:val="24"/>
              </w:rPr>
            </w:pPr>
            <w:r w:rsidRPr="00561F77">
              <w:rPr>
                <w:bCs/>
                <w:sz w:val="24"/>
                <w:szCs w:val="24"/>
              </w:rPr>
              <w:t xml:space="preserve">- элементы обустройства автомобильных дорог - сооружения, к которым относятся дорожные знаки, дорожные ограждения, светофоры, устройства для регулирования дорожного движения,  работающие  в  автоматическом  режиме  специальные  технические средства, имеющие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места </w:t>
            </w:r>
            <w:r w:rsidRPr="00561F77">
              <w:rPr>
                <w:bCs/>
                <w:sz w:val="24"/>
                <w:szCs w:val="24"/>
              </w:rPr>
              <w:lastRenderedPageBreak/>
              <w:t>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rsidR="003B17D5" w:rsidRPr="00561F77" w:rsidRDefault="003B17D5" w:rsidP="003B17D5">
            <w:pPr>
              <w:ind w:firstLine="567"/>
              <w:jc w:val="both"/>
              <w:rPr>
                <w:bCs/>
                <w:sz w:val="24"/>
                <w:szCs w:val="24"/>
              </w:rPr>
            </w:pPr>
            <w:r w:rsidRPr="00561F77">
              <w:rPr>
                <w:bCs/>
                <w:sz w:val="24"/>
                <w:szCs w:val="24"/>
              </w:rPr>
              <w:t>Вместе с тем, согласно Градостроительному кодексу РФ в городской застройке при строительстве автомобильных дорог (является линейным объектом) не предусмотрены полосы отвода, но предусмотрены 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3B17D5" w:rsidRPr="00561F77" w:rsidRDefault="003B17D5" w:rsidP="003B17D5">
            <w:pPr>
              <w:ind w:firstLine="567"/>
              <w:jc w:val="both"/>
              <w:rPr>
                <w:bCs/>
                <w:sz w:val="24"/>
                <w:szCs w:val="24"/>
              </w:rPr>
            </w:pPr>
            <w:r w:rsidRPr="00561F77">
              <w:rPr>
                <w:bCs/>
                <w:sz w:val="24"/>
                <w:szCs w:val="24"/>
              </w:rPr>
              <w:t xml:space="preserve">Учитывая вышеизложенные нормы в совокупности, в границах красных линий автомобильных дорог на территории города допускается размещение только остановочных комплексов с торговой площадью, так как они относятся к элементам обустройства автомобильных дорог.  </w:t>
            </w:r>
          </w:p>
          <w:p w:rsidR="003B17D5" w:rsidRPr="00561F77" w:rsidRDefault="003B17D5" w:rsidP="003B17D5">
            <w:pPr>
              <w:ind w:right="-1" w:firstLine="567"/>
              <w:jc w:val="both"/>
              <w:rPr>
                <w:sz w:val="24"/>
                <w:szCs w:val="24"/>
              </w:rPr>
            </w:pPr>
            <w:r w:rsidRPr="00561F77">
              <w:rPr>
                <w:color w:val="000000"/>
                <w:sz w:val="24"/>
                <w:szCs w:val="24"/>
              </w:rPr>
              <w:t xml:space="preserve">Проектом предусмотрена возможность размещения в границах красных линий (полосах </w:t>
            </w:r>
            <w:r w:rsidRPr="00561F77">
              <w:rPr>
                <w:color w:val="000000"/>
                <w:sz w:val="24"/>
                <w:szCs w:val="24"/>
              </w:rPr>
              <w:lastRenderedPageBreak/>
              <w:t xml:space="preserve">отвода) автомобильных дорог киосков специализации «Периодическая печать», </w:t>
            </w:r>
            <w:r w:rsidRPr="00561F77">
              <w:rPr>
                <w:sz w:val="24"/>
                <w:szCs w:val="24"/>
              </w:rPr>
              <w:t xml:space="preserve">«Распространение (реализация) лотерейных билетов» </w:t>
            </w:r>
            <w:r w:rsidRPr="00561F77">
              <w:rPr>
                <w:color w:val="000000"/>
                <w:sz w:val="24"/>
                <w:szCs w:val="24"/>
              </w:rPr>
              <w:t>до 31.12.2019 (п. 1.2.2 проекта постановления)</w:t>
            </w:r>
            <w:r w:rsidRPr="00561F77">
              <w:rPr>
                <w:sz w:val="24"/>
                <w:szCs w:val="24"/>
              </w:rPr>
              <w:t>.</w:t>
            </w:r>
          </w:p>
          <w:p w:rsidR="003B17D5" w:rsidRPr="00561F77" w:rsidRDefault="003B17D5" w:rsidP="003B17D5">
            <w:pPr>
              <w:ind w:right="-1" w:firstLine="567"/>
              <w:jc w:val="both"/>
              <w:rPr>
                <w:sz w:val="24"/>
                <w:szCs w:val="24"/>
              </w:rPr>
            </w:pPr>
            <w:r w:rsidRPr="00561F77">
              <w:rPr>
                <w:sz w:val="24"/>
                <w:szCs w:val="24"/>
              </w:rPr>
              <w:t>До 31.12.2019 Администрацией города будут рассматриваться возможные варианты решения вопроса размещения вышеуказанных нестационарных торговых объектов, в том числе возможность размещения вышеуказанных нестационарных торговых объектов в иных (свободных) местах, предусмотренных схемой размещения нестационарных торговых объектов.</w:t>
            </w:r>
          </w:p>
          <w:p w:rsidR="00366149" w:rsidRPr="00561F77" w:rsidRDefault="00366149" w:rsidP="00083A06">
            <w:pPr>
              <w:ind w:firstLine="33"/>
              <w:jc w:val="both"/>
              <w:rPr>
                <w:sz w:val="24"/>
                <w:szCs w:val="24"/>
                <w:lang w:eastAsia="ru-RU"/>
              </w:rPr>
            </w:pPr>
          </w:p>
        </w:tc>
        <w:tc>
          <w:tcPr>
            <w:tcW w:w="2409" w:type="dxa"/>
          </w:tcPr>
          <w:p w:rsidR="00366149" w:rsidRPr="00561F77" w:rsidRDefault="00D22D07" w:rsidP="00D22D07">
            <w:pPr>
              <w:tabs>
                <w:tab w:val="left" w:pos="316"/>
              </w:tabs>
              <w:jc w:val="both"/>
              <w:rPr>
                <w:sz w:val="24"/>
                <w:szCs w:val="24"/>
              </w:rPr>
            </w:pPr>
            <w:r w:rsidRPr="00561F77">
              <w:rPr>
                <w:sz w:val="24"/>
                <w:szCs w:val="24"/>
              </w:rPr>
              <w:lastRenderedPageBreak/>
              <w:t>Даны пояснения</w:t>
            </w:r>
          </w:p>
        </w:tc>
      </w:tr>
      <w:tr w:rsidR="00366149" w:rsidRPr="00561F77" w:rsidTr="004A4119">
        <w:tc>
          <w:tcPr>
            <w:tcW w:w="2273" w:type="dxa"/>
          </w:tcPr>
          <w:p w:rsidR="00366149" w:rsidRPr="00561F77" w:rsidRDefault="00366149" w:rsidP="00B10DC6">
            <w:pPr>
              <w:jc w:val="center"/>
              <w:rPr>
                <w:szCs w:val="28"/>
                <w:lang w:eastAsia="ru-RU"/>
              </w:rPr>
            </w:pPr>
          </w:p>
        </w:tc>
        <w:tc>
          <w:tcPr>
            <w:tcW w:w="5356" w:type="dxa"/>
          </w:tcPr>
          <w:p w:rsidR="00BE45C5" w:rsidRPr="00561F77" w:rsidRDefault="00BE45C5" w:rsidP="00BE45C5">
            <w:pPr>
              <w:widowControl w:val="0"/>
              <w:autoSpaceDE w:val="0"/>
              <w:autoSpaceDN w:val="0"/>
              <w:adjustRightInd w:val="0"/>
              <w:ind w:firstLine="284"/>
              <w:jc w:val="both"/>
              <w:rPr>
                <w:sz w:val="24"/>
                <w:szCs w:val="24"/>
              </w:rPr>
            </w:pPr>
            <w:r w:rsidRPr="00561F77">
              <w:rPr>
                <w:sz w:val="24"/>
                <w:szCs w:val="24"/>
              </w:rPr>
              <w:t xml:space="preserve">2) Ранее в предложенных вопросах мы высказывали предложение о дополнении в Постановление Администрации города Сургута № </w:t>
            </w:r>
            <w:proofErr w:type="gramStart"/>
            <w:r w:rsidRPr="00561F77">
              <w:rPr>
                <w:sz w:val="24"/>
                <w:szCs w:val="24"/>
              </w:rPr>
              <w:t>9589  от</w:t>
            </w:r>
            <w:proofErr w:type="gramEnd"/>
            <w:r w:rsidRPr="00561F77">
              <w:rPr>
                <w:sz w:val="24"/>
                <w:szCs w:val="24"/>
              </w:rPr>
              <w:t xml:space="preserve"> 09.11.2017 положение о заключении и расторжении  договоров на размещение  НТО.  Однако в ответе № 01-11-4358/18-0 от 24.04.2018 этот вопрос </w:t>
            </w:r>
            <w:proofErr w:type="gramStart"/>
            <w:r w:rsidRPr="00561F77">
              <w:rPr>
                <w:sz w:val="24"/>
                <w:szCs w:val="24"/>
              </w:rPr>
              <w:t>не  был</w:t>
            </w:r>
            <w:proofErr w:type="gramEnd"/>
            <w:r w:rsidRPr="00561F77">
              <w:rPr>
                <w:sz w:val="24"/>
                <w:szCs w:val="24"/>
              </w:rPr>
              <w:t xml:space="preserve"> освещен.</w:t>
            </w:r>
          </w:p>
          <w:p w:rsidR="00BE45C5" w:rsidRPr="00561F77" w:rsidRDefault="00BE45C5" w:rsidP="00BE45C5">
            <w:pPr>
              <w:widowControl w:val="0"/>
              <w:autoSpaceDE w:val="0"/>
              <w:autoSpaceDN w:val="0"/>
              <w:adjustRightInd w:val="0"/>
              <w:ind w:firstLine="284"/>
              <w:jc w:val="both"/>
              <w:rPr>
                <w:sz w:val="24"/>
                <w:szCs w:val="24"/>
              </w:rPr>
            </w:pPr>
            <w:r w:rsidRPr="00561F77">
              <w:rPr>
                <w:sz w:val="24"/>
                <w:szCs w:val="24"/>
              </w:rPr>
              <w:t>Просим дать аргументированный ответ о причине не включения данных дополнений.</w:t>
            </w:r>
          </w:p>
          <w:p w:rsidR="00EC72EA" w:rsidRPr="00561F77" w:rsidRDefault="00EC72EA" w:rsidP="00BE45C5">
            <w:pPr>
              <w:widowControl w:val="0"/>
              <w:autoSpaceDE w:val="0"/>
              <w:autoSpaceDN w:val="0"/>
              <w:adjustRightInd w:val="0"/>
              <w:ind w:firstLine="284"/>
              <w:jc w:val="both"/>
              <w:rPr>
                <w:sz w:val="24"/>
                <w:szCs w:val="24"/>
              </w:rPr>
            </w:pPr>
          </w:p>
          <w:p w:rsidR="00BE45C5" w:rsidRPr="00561F77" w:rsidRDefault="00BE45C5" w:rsidP="00BE45C5">
            <w:pPr>
              <w:jc w:val="both"/>
              <w:rPr>
                <w:rFonts w:eastAsia="Times New Roman"/>
                <w:sz w:val="24"/>
                <w:szCs w:val="24"/>
              </w:rPr>
            </w:pPr>
            <w:r w:rsidRPr="00561F77">
              <w:rPr>
                <w:sz w:val="24"/>
                <w:szCs w:val="24"/>
              </w:rPr>
              <w:t xml:space="preserve">Дополнить положения </w:t>
            </w:r>
            <w:r w:rsidRPr="00561F77">
              <w:rPr>
                <w:rFonts w:eastAsia="Times New Roman"/>
                <w:sz w:val="24"/>
                <w:szCs w:val="24"/>
              </w:rPr>
              <w:t xml:space="preserve">заключения и </w:t>
            </w:r>
            <w:proofErr w:type="gramStart"/>
            <w:r w:rsidRPr="00561F77">
              <w:rPr>
                <w:rFonts w:eastAsia="Times New Roman"/>
                <w:sz w:val="24"/>
                <w:szCs w:val="24"/>
              </w:rPr>
              <w:t>расторжения  договоров</w:t>
            </w:r>
            <w:proofErr w:type="gramEnd"/>
            <w:r w:rsidRPr="00561F77">
              <w:rPr>
                <w:rFonts w:eastAsia="Times New Roman"/>
                <w:sz w:val="24"/>
                <w:szCs w:val="24"/>
              </w:rPr>
              <w:t xml:space="preserve"> на размещение  НТО, следующими пунктами:</w:t>
            </w:r>
          </w:p>
          <w:p w:rsidR="00BE45C5" w:rsidRPr="00561F77" w:rsidRDefault="00BE45C5" w:rsidP="00BE45C5">
            <w:pPr>
              <w:pStyle w:val="afff5"/>
              <w:ind w:left="0" w:firstLine="567"/>
              <w:jc w:val="both"/>
              <w:rPr>
                <w:rFonts w:ascii="Times New Roman" w:hAnsi="Times New Roman"/>
              </w:rPr>
            </w:pPr>
            <w:r w:rsidRPr="00561F77">
              <w:rPr>
                <w:rFonts w:ascii="Times New Roman" w:hAnsi="Times New Roman"/>
              </w:rPr>
              <w:t>1.Расторжение договора:</w:t>
            </w:r>
          </w:p>
          <w:p w:rsidR="00BE45C5" w:rsidRPr="00561F77" w:rsidRDefault="00BE45C5" w:rsidP="00BE45C5">
            <w:pPr>
              <w:pStyle w:val="afff5"/>
              <w:ind w:left="0" w:firstLine="567"/>
              <w:jc w:val="both"/>
              <w:rPr>
                <w:rFonts w:ascii="Times New Roman" w:hAnsi="Times New Roman"/>
              </w:rPr>
            </w:pPr>
            <w:r w:rsidRPr="00561F77">
              <w:rPr>
                <w:rFonts w:ascii="Times New Roman" w:hAnsi="Times New Roman"/>
              </w:rPr>
              <w:t xml:space="preserve">Договор на размещение расторгается: </w:t>
            </w:r>
          </w:p>
          <w:p w:rsidR="00BE45C5" w:rsidRPr="00561F77" w:rsidRDefault="00BE45C5" w:rsidP="00BE45C5">
            <w:pPr>
              <w:pStyle w:val="afff5"/>
              <w:ind w:left="0" w:firstLine="567"/>
              <w:jc w:val="both"/>
              <w:rPr>
                <w:rFonts w:ascii="Times New Roman" w:hAnsi="Times New Roman"/>
              </w:rPr>
            </w:pPr>
            <w:r w:rsidRPr="00561F77">
              <w:rPr>
                <w:rFonts w:ascii="Times New Roman" w:hAnsi="Times New Roman"/>
              </w:rPr>
              <w:t>-Прекращение осуществления торговой деятельности по заявлению заявителя.</w:t>
            </w:r>
          </w:p>
          <w:p w:rsidR="00BE45C5" w:rsidRPr="00561F77" w:rsidRDefault="00BE45C5" w:rsidP="00BE45C5">
            <w:pPr>
              <w:pStyle w:val="afff5"/>
              <w:ind w:left="0" w:firstLine="567"/>
              <w:jc w:val="both"/>
              <w:rPr>
                <w:rFonts w:ascii="Times New Roman" w:hAnsi="Times New Roman"/>
              </w:rPr>
            </w:pPr>
            <w:r w:rsidRPr="00561F77">
              <w:rPr>
                <w:rFonts w:ascii="Times New Roman" w:hAnsi="Times New Roman"/>
              </w:rPr>
              <w:t>-По соглашению сторон.</w:t>
            </w:r>
          </w:p>
          <w:p w:rsidR="00BE45C5" w:rsidRPr="00561F77" w:rsidRDefault="00BE45C5" w:rsidP="00BE45C5">
            <w:pPr>
              <w:pStyle w:val="afff5"/>
              <w:ind w:left="0" w:firstLine="567"/>
              <w:jc w:val="both"/>
              <w:rPr>
                <w:rFonts w:ascii="Times New Roman" w:hAnsi="Times New Roman"/>
              </w:rPr>
            </w:pPr>
            <w:r w:rsidRPr="00561F77">
              <w:rPr>
                <w:rFonts w:ascii="Times New Roman" w:hAnsi="Times New Roman"/>
              </w:rPr>
              <w:lastRenderedPageBreak/>
              <w:t xml:space="preserve">-В случае ликвидации юридического лица и прекращение деятельности </w:t>
            </w:r>
          </w:p>
          <w:p w:rsidR="00BE45C5" w:rsidRPr="00561F77" w:rsidRDefault="00BE45C5" w:rsidP="00BE45C5">
            <w:pPr>
              <w:pStyle w:val="afff5"/>
              <w:ind w:left="0" w:firstLine="567"/>
              <w:jc w:val="both"/>
              <w:rPr>
                <w:rFonts w:ascii="Times New Roman" w:hAnsi="Times New Roman"/>
              </w:rPr>
            </w:pPr>
            <w:r w:rsidRPr="00561F77">
              <w:rPr>
                <w:rFonts w:ascii="Times New Roman" w:hAnsi="Times New Roman"/>
              </w:rPr>
              <w:t xml:space="preserve">-Установление факта грубого несоответствия объекта требованиям к </w:t>
            </w:r>
            <w:r w:rsidRPr="00561F77">
              <w:rPr>
                <w:rFonts w:ascii="Times New Roman" w:hAnsi="Times New Roman"/>
              </w:rPr>
              <w:tab/>
              <w:t xml:space="preserve">внешнему </w:t>
            </w:r>
            <w:r w:rsidRPr="00561F77">
              <w:rPr>
                <w:rFonts w:ascii="Times New Roman" w:hAnsi="Times New Roman"/>
              </w:rPr>
              <w:tab/>
              <w:t>виду и техническому состоянию.</w:t>
            </w:r>
          </w:p>
          <w:p w:rsidR="00BE45C5" w:rsidRPr="00561F77" w:rsidRDefault="00BE45C5" w:rsidP="00BE45C5">
            <w:pPr>
              <w:pStyle w:val="afff5"/>
              <w:ind w:left="0" w:firstLine="567"/>
              <w:jc w:val="both"/>
              <w:rPr>
                <w:rFonts w:ascii="Times New Roman" w:hAnsi="Times New Roman"/>
              </w:rPr>
            </w:pPr>
            <w:r w:rsidRPr="00561F77">
              <w:rPr>
                <w:rFonts w:ascii="Times New Roman" w:hAnsi="Times New Roman"/>
              </w:rPr>
              <w:t xml:space="preserve">-Не внесения арендной платы за размещения объекта более двух периодов (2 </w:t>
            </w:r>
            <w:r w:rsidRPr="00561F77">
              <w:rPr>
                <w:rFonts w:ascii="Times New Roman" w:hAnsi="Times New Roman"/>
              </w:rPr>
              <w:tab/>
              <w:t>квартала)</w:t>
            </w:r>
          </w:p>
          <w:p w:rsidR="00BE45C5" w:rsidRPr="00561F77" w:rsidRDefault="00BE45C5" w:rsidP="00BE45C5">
            <w:pPr>
              <w:pStyle w:val="afff5"/>
              <w:ind w:left="0" w:firstLine="567"/>
              <w:jc w:val="both"/>
              <w:rPr>
                <w:rFonts w:ascii="Times New Roman" w:hAnsi="Times New Roman"/>
              </w:rPr>
            </w:pPr>
            <w:r w:rsidRPr="00561F77">
              <w:rPr>
                <w:rFonts w:ascii="Times New Roman" w:hAnsi="Times New Roman"/>
              </w:rPr>
              <w:t>- В договор на размещение могут быть внесены изменения по соглашению сторон</w:t>
            </w:r>
          </w:p>
          <w:p w:rsidR="00BE45C5" w:rsidRPr="00561F77" w:rsidRDefault="00BE45C5" w:rsidP="00BE45C5">
            <w:pPr>
              <w:pStyle w:val="afff5"/>
              <w:ind w:left="0" w:firstLine="567"/>
              <w:jc w:val="both"/>
              <w:rPr>
                <w:rFonts w:ascii="Times New Roman" w:hAnsi="Times New Roman"/>
              </w:rPr>
            </w:pPr>
            <w:r w:rsidRPr="00561F77">
              <w:rPr>
                <w:rFonts w:ascii="Times New Roman" w:hAnsi="Times New Roman"/>
              </w:rPr>
              <w:t xml:space="preserve">- При </w:t>
            </w:r>
            <w:proofErr w:type="gramStart"/>
            <w:r w:rsidRPr="00561F77">
              <w:rPr>
                <w:rFonts w:ascii="Times New Roman" w:hAnsi="Times New Roman"/>
              </w:rPr>
              <w:t>не  достижения</w:t>
            </w:r>
            <w:proofErr w:type="gramEnd"/>
            <w:r w:rsidRPr="00561F77">
              <w:rPr>
                <w:rFonts w:ascii="Times New Roman" w:hAnsi="Times New Roman"/>
              </w:rPr>
              <w:t xml:space="preserve"> соглашении сторон договор расторгается в судебном порядке.</w:t>
            </w:r>
          </w:p>
          <w:p w:rsidR="00366149" w:rsidRPr="00561F77" w:rsidRDefault="00366149" w:rsidP="00DA350B">
            <w:pPr>
              <w:jc w:val="both"/>
              <w:rPr>
                <w:sz w:val="24"/>
                <w:szCs w:val="24"/>
              </w:rPr>
            </w:pPr>
          </w:p>
        </w:tc>
        <w:tc>
          <w:tcPr>
            <w:tcW w:w="5384" w:type="dxa"/>
          </w:tcPr>
          <w:p w:rsidR="00846229" w:rsidRDefault="00846229" w:rsidP="00846229">
            <w:pPr>
              <w:ind w:left="33"/>
              <w:jc w:val="both"/>
              <w:rPr>
                <w:sz w:val="24"/>
                <w:szCs w:val="24"/>
                <w:lang w:eastAsia="ru-RU"/>
              </w:rPr>
            </w:pPr>
            <w:r>
              <w:rPr>
                <w:sz w:val="24"/>
                <w:szCs w:val="24"/>
                <w:lang w:eastAsia="ru-RU"/>
              </w:rPr>
              <w:lastRenderedPageBreak/>
              <w:t xml:space="preserve">Учтено </w:t>
            </w:r>
            <w:r w:rsidR="00A4613F">
              <w:rPr>
                <w:sz w:val="24"/>
                <w:szCs w:val="24"/>
                <w:lang w:eastAsia="ru-RU"/>
              </w:rPr>
              <w:t xml:space="preserve">частично </w:t>
            </w:r>
            <w:r>
              <w:rPr>
                <w:sz w:val="24"/>
                <w:szCs w:val="24"/>
                <w:lang w:eastAsia="ru-RU"/>
              </w:rPr>
              <w:t>в подготовленном проекте в иной редакции</w:t>
            </w:r>
          </w:p>
          <w:p w:rsidR="00366149" w:rsidRPr="00561F77" w:rsidRDefault="00F63441" w:rsidP="00F45C58">
            <w:pPr>
              <w:numPr>
                <w:ilvl w:val="0"/>
                <w:numId w:val="39"/>
              </w:numPr>
              <w:ind w:left="31" w:firstLine="2"/>
              <w:jc w:val="both"/>
              <w:rPr>
                <w:sz w:val="24"/>
                <w:szCs w:val="24"/>
                <w:lang w:eastAsia="ru-RU"/>
              </w:rPr>
            </w:pPr>
            <w:r w:rsidRPr="00561F77">
              <w:rPr>
                <w:sz w:val="24"/>
                <w:szCs w:val="24"/>
                <w:lang w:eastAsia="ru-RU"/>
              </w:rPr>
              <w:t xml:space="preserve">Пунктом 3 раздела </w:t>
            </w:r>
            <w:r w:rsidRPr="00561F77">
              <w:rPr>
                <w:sz w:val="24"/>
                <w:szCs w:val="24"/>
                <w:lang w:val="en-US" w:eastAsia="ru-RU"/>
              </w:rPr>
              <w:t>V</w:t>
            </w:r>
            <w:r w:rsidRPr="00561F77">
              <w:rPr>
                <w:sz w:val="24"/>
                <w:szCs w:val="24"/>
                <w:lang w:eastAsia="ru-RU"/>
              </w:rPr>
              <w:t xml:space="preserve"> приложения 4 к постановлению № 9589 предусмотрено, что договор может быть расторгнут досрочно по соглашению сторон. Основание для расторжения </w:t>
            </w:r>
            <w:proofErr w:type="gramStart"/>
            <w:r w:rsidRPr="00561F77">
              <w:rPr>
                <w:sz w:val="24"/>
                <w:szCs w:val="24"/>
                <w:lang w:eastAsia="ru-RU"/>
              </w:rPr>
              <w:t>договора  -</w:t>
            </w:r>
            <w:proofErr w:type="gramEnd"/>
            <w:r w:rsidRPr="00561F77">
              <w:rPr>
                <w:sz w:val="24"/>
                <w:szCs w:val="24"/>
                <w:lang w:eastAsia="ru-RU"/>
              </w:rPr>
              <w:t xml:space="preserve"> прекращение осуществления торговой деятельности по заявлению заявителя</w:t>
            </w:r>
            <w:r w:rsidR="003300BC" w:rsidRPr="00561F77">
              <w:rPr>
                <w:sz w:val="24"/>
                <w:szCs w:val="24"/>
                <w:lang w:eastAsia="ru-RU"/>
              </w:rPr>
              <w:t>, относится к расторжению договора по соглашению сторон и не требует закреплению в договоре.</w:t>
            </w:r>
          </w:p>
          <w:p w:rsidR="003300BC" w:rsidRPr="00561F77" w:rsidRDefault="003300BC" w:rsidP="00F45C58">
            <w:pPr>
              <w:numPr>
                <w:ilvl w:val="0"/>
                <w:numId w:val="39"/>
              </w:numPr>
              <w:ind w:left="31" w:firstLine="2"/>
              <w:jc w:val="both"/>
              <w:rPr>
                <w:sz w:val="24"/>
                <w:szCs w:val="24"/>
                <w:lang w:eastAsia="ru-RU"/>
              </w:rPr>
            </w:pPr>
            <w:r w:rsidRPr="00561F77">
              <w:rPr>
                <w:sz w:val="24"/>
                <w:szCs w:val="24"/>
                <w:lang w:eastAsia="ru-RU"/>
              </w:rPr>
              <w:t>В случае ликвидации юридического лица и прекращения деятельности расторгать договор будет не с кем, договор автоматически прекратит свое действие.</w:t>
            </w:r>
          </w:p>
          <w:p w:rsidR="003300BC" w:rsidRPr="00561F77" w:rsidRDefault="003300BC" w:rsidP="00F45C58">
            <w:pPr>
              <w:numPr>
                <w:ilvl w:val="0"/>
                <w:numId w:val="39"/>
              </w:numPr>
              <w:ind w:left="31" w:firstLine="2"/>
              <w:jc w:val="both"/>
              <w:rPr>
                <w:sz w:val="24"/>
                <w:szCs w:val="24"/>
                <w:lang w:eastAsia="ru-RU"/>
              </w:rPr>
            </w:pPr>
            <w:r w:rsidRPr="00561F77">
              <w:rPr>
                <w:sz w:val="24"/>
                <w:szCs w:val="24"/>
                <w:lang w:eastAsia="ru-RU"/>
              </w:rPr>
              <w:t xml:space="preserve">Подп. 9 п 2 раздела </w:t>
            </w:r>
            <w:r w:rsidRPr="00561F77">
              <w:rPr>
                <w:sz w:val="24"/>
                <w:szCs w:val="24"/>
                <w:lang w:val="en-US" w:eastAsia="ru-RU"/>
              </w:rPr>
              <w:t>V</w:t>
            </w:r>
            <w:r w:rsidRPr="00561F77">
              <w:rPr>
                <w:sz w:val="24"/>
                <w:szCs w:val="24"/>
                <w:lang w:eastAsia="ru-RU"/>
              </w:rPr>
              <w:t xml:space="preserve"> приложения 4 к постановлению № 9589 уже предусмотрено в качестве основания для расторжения договора в одностороннем порядке неисполнение </w:t>
            </w:r>
            <w:r w:rsidRPr="00561F77">
              <w:rPr>
                <w:sz w:val="24"/>
                <w:szCs w:val="24"/>
                <w:lang w:eastAsia="ru-RU"/>
              </w:rPr>
              <w:lastRenderedPageBreak/>
              <w:t xml:space="preserve">хозяйствующим субъектом требований, установленных в приложениях 1 (Требования к НТО), 2 (номенклатура обязательных работ по содержанию и ремонту объекта) к договору. Таким образом, включение в перечень оснований для расторжения </w:t>
            </w:r>
            <w:proofErr w:type="gramStart"/>
            <w:r w:rsidRPr="00561F77">
              <w:rPr>
                <w:sz w:val="24"/>
                <w:szCs w:val="24"/>
                <w:lang w:eastAsia="ru-RU"/>
              </w:rPr>
              <w:t>договора  «</w:t>
            </w:r>
            <w:proofErr w:type="gramEnd"/>
            <w:r w:rsidRPr="00561F77">
              <w:rPr>
                <w:sz w:val="24"/>
                <w:szCs w:val="24"/>
              </w:rPr>
              <w:t>Установление факта грубого несоответствия объекта требованиям к внешнему виду и техническому состоянию» не требуется.</w:t>
            </w:r>
          </w:p>
          <w:p w:rsidR="003300BC" w:rsidRPr="00561F77" w:rsidRDefault="00BE4F1E" w:rsidP="00F45C58">
            <w:pPr>
              <w:numPr>
                <w:ilvl w:val="0"/>
                <w:numId w:val="39"/>
              </w:numPr>
              <w:ind w:left="31" w:firstLine="2"/>
              <w:jc w:val="both"/>
              <w:rPr>
                <w:sz w:val="24"/>
                <w:szCs w:val="24"/>
                <w:lang w:eastAsia="ru-RU"/>
              </w:rPr>
            </w:pPr>
            <w:r w:rsidRPr="00561F77">
              <w:rPr>
                <w:sz w:val="24"/>
                <w:szCs w:val="24"/>
                <w:lang w:eastAsia="ru-RU"/>
              </w:rPr>
              <w:t xml:space="preserve">Подп. 3 п 2 раздела </w:t>
            </w:r>
            <w:r w:rsidRPr="00561F77">
              <w:rPr>
                <w:sz w:val="24"/>
                <w:szCs w:val="24"/>
                <w:lang w:val="en-US" w:eastAsia="ru-RU"/>
              </w:rPr>
              <w:t>V</w:t>
            </w:r>
            <w:r w:rsidRPr="00561F77">
              <w:rPr>
                <w:sz w:val="24"/>
                <w:szCs w:val="24"/>
                <w:lang w:eastAsia="ru-RU"/>
              </w:rPr>
              <w:t xml:space="preserve"> приложения 4 к постановлению № 9589 уже предусмотрено в качестве основания для расторжения договора в одностороннем порядке невнесение платы за размещение НТО более трех месяцев подряд. </w:t>
            </w:r>
          </w:p>
          <w:p w:rsidR="00536BAD" w:rsidRPr="00561F77" w:rsidRDefault="00A80513" w:rsidP="00EE6F81">
            <w:pPr>
              <w:ind w:left="31" w:firstLine="142"/>
              <w:jc w:val="both"/>
              <w:rPr>
                <w:sz w:val="24"/>
                <w:szCs w:val="24"/>
                <w:lang w:eastAsia="ru-RU"/>
              </w:rPr>
            </w:pPr>
            <w:r w:rsidRPr="00561F77">
              <w:rPr>
                <w:sz w:val="24"/>
                <w:szCs w:val="24"/>
                <w:lang w:eastAsia="ru-RU"/>
              </w:rPr>
              <w:t>А</w:t>
            </w:r>
            <w:r w:rsidR="00536BAD" w:rsidRPr="00561F77">
              <w:rPr>
                <w:sz w:val="24"/>
                <w:szCs w:val="24"/>
                <w:lang w:eastAsia="ru-RU"/>
              </w:rPr>
              <w:t>бзацем 9 п. 7 методических рекомендаций по совершенствованию правового регулировании нестационарной и развозной торговли на уровне субъектов РФ к письму министерства промышленности и торговли РФ от 23.03.2015 № ЕВ-5999/08 предусмотрено досрочное расторжение договора в случае невнесения платы за размещение нестационарных торговых объектов более трех месяцев подряд.</w:t>
            </w:r>
          </w:p>
          <w:p w:rsidR="00EE6F81" w:rsidRPr="00561F77" w:rsidRDefault="00EE6F81" w:rsidP="00EE6F81">
            <w:pPr>
              <w:ind w:firstLine="142"/>
              <w:jc w:val="both"/>
              <w:rPr>
                <w:sz w:val="24"/>
                <w:szCs w:val="24"/>
                <w:lang w:eastAsia="ru-RU"/>
              </w:rPr>
            </w:pPr>
            <w:r w:rsidRPr="00561F77">
              <w:rPr>
                <w:sz w:val="24"/>
                <w:szCs w:val="24"/>
                <w:lang w:eastAsia="ru-RU"/>
              </w:rPr>
              <w:t xml:space="preserve">5. </w:t>
            </w:r>
            <w:r w:rsidR="00F45C58" w:rsidRPr="00561F77">
              <w:rPr>
                <w:sz w:val="24"/>
                <w:szCs w:val="24"/>
                <w:lang w:eastAsia="ru-RU"/>
              </w:rPr>
              <w:t>Внесение условия, что в</w:t>
            </w:r>
            <w:r w:rsidR="00F45C58" w:rsidRPr="00561F77">
              <w:t xml:space="preserve"> </w:t>
            </w:r>
            <w:r w:rsidR="00F45C58" w:rsidRPr="00561F77">
              <w:rPr>
                <w:sz w:val="24"/>
                <w:szCs w:val="24"/>
                <w:lang w:eastAsia="ru-RU"/>
              </w:rPr>
              <w:t xml:space="preserve">договор на размещение могут быть внесены изменения по соглашению </w:t>
            </w:r>
            <w:proofErr w:type="gramStart"/>
            <w:r w:rsidR="00F45C58" w:rsidRPr="00561F77">
              <w:rPr>
                <w:sz w:val="24"/>
                <w:szCs w:val="24"/>
                <w:lang w:eastAsia="ru-RU"/>
              </w:rPr>
              <w:t>сторон</w:t>
            </w:r>
            <w:proofErr w:type="gramEnd"/>
            <w:r w:rsidR="00FA5318" w:rsidRPr="00561F77">
              <w:rPr>
                <w:sz w:val="24"/>
                <w:szCs w:val="24"/>
                <w:lang w:eastAsia="ru-RU"/>
              </w:rPr>
              <w:t xml:space="preserve"> не требуется</w:t>
            </w:r>
            <w:r w:rsidRPr="00561F77">
              <w:rPr>
                <w:sz w:val="24"/>
                <w:szCs w:val="24"/>
                <w:lang w:eastAsia="ru-RU"/>
              </w:rPr>
              <w:t xml:space="preserve">, поскольку данное право вытекает из положений п. 1 ст. 450 Гражданского кодекса РФ, согласно которой изменение и расторжение договора возможны по соглашению сторон, если иное не предусмотрено ГК РФ, другими законами или договором. </w:t>
            </w:r>
          </w:p>
          <w:p w:rsidR="00EE6F81" w:rsidRPr="00561F77" w:rsidRDefault="00EE6F81" w:rsidP="00EE6F81">
            <w:pPr>
              <w:autoSpaceDE w:val="0"/>
              <w:autoSpaceDN w:val="0"/>
              <w:adjustRightInd w:val="0"/>
              <w:ind w:firstLine="142"/>
              <w:jc w:val="both"/>
              <w:rPr>
                <w:sz w:val="24"/>
                <w:szCs w:val="24"/>
                <w:lang w:eastAsia="ru-RU"/>
              </w:rPr>
            </w:pPr>
            <w:r w:rsidRPr="00561F77">
              <w:rPr>
                <w:sz w:val="24"/>
                <w:szCs w:val="24"/>
                <w:lang w:eastAsia="ru-RU"/>
              </w:rPr>
              <w:lastRenderedPageBreak/>
              <w:t xml:space="preserve">6. </w:t>
            </w:r>
            <w:r w:rsidR="00CF420C" w:rsidRPr="00561F77">
              <w:rPr>
                <w:sz w:val="24"/>
                <w:szCs w:val="24"/>
                <w:lang w:eastAsia="ru-RU"/>
              </w:rPr>
              <w:t>Внесение условия, что п</w:t>
            </w:r>
            <w:r w:rsidRPr="00561F77">
              <w:rPr>
                <w:sz w:val="24"/>
                <w:szCs w:val="24"/>
              </w:rPr>
              <w:t xml:space="preserve">ри </w:t>
            </w:r>
            <w:proofErr w:type="gramStart"/>
            <w:r w:rsidRPr="00561F77">
              <w:rPr>
                <w:sz w:val="24"/>
                <w:szCs w:val="24"/>
              </w:rPr>
              <w:t>не  достижени</w:t>
            </w:r>
            <w:r w:rsidR="00CF420C" w:rsidRPr="00561F77">
              <w:rPr>
                <w:sz w:val="24"/>
                <w:szCs w:val="24"/>
              </w:rPr>
              <w:t>и</w:t>
            </w:r>
            <w:proofErr w:type="gramEnd"/>
            <w:r w:rsidRPr="00561F77">
              <w:rPr>
                <w:sz w:val="24"/>
                <w:szCs w:val="24"/>
              </w:rPr>
              <w:t xml:space="preserve"> соглашении сторон договор расторгается в судебном порядке</w:t>
            </w:r>
            <w:r w:rsidR="00CF420C" w:rsidRPr="00561F77">
              <w:rPr>
                <w:sz w:val="24"/>
                <w:szCs w:val="24"/>
              </w:rPr>
              <w:t xml:space="preserve">, не требуется, поскольку пунктом 2 раздела </w:t>
            </w:r>
            <w:r w:rsidR="00CF420C" w:rsidRPr="00561F77">
              <w:rPr>
                <w:sz w:val="24"/>
                <w:szCs w:val="24"/>
                <w:lang w:val="en-US"/>
              </w:rPr>
              <w:t>VI</w:t>
            </w:r>
            <w:r w:rsidR="00CF420C" w:rsidRPr="00561F77">
              <w:rPr>
                <w:sz w:val="24"/>
                <w:szCs w:val="24"/>
              </w:rPr>
              <w:t xml:space="preserve"> </w:t>
            </w:r>
            <w:r w:rsidR="00CF420C" w:rsidRPr="00561F77">
              <w:rPr>
                <w:sz w:val="24"/>
                <w:szCs w:val="24"/>
                <w:lang w:eastAsia="ru-RU"/>
              </w:rPr>
              <w:t xml:space="preserve">приложения 4 к постановлению № 9589 предусмотрено, что в случае невозможности разрешения разногласий между сторонами путем направления соответствующих претензий, они подлежат рассмотрению в Арбитражном суде ХМАО-Югры. </w:t>
            </w:r>
          </w:p>
          <w:p w:rsidR="00F45C58" w:rsidRPr="00561F77" w:rsidRDefault="00F45C58" w:rsidP="00A80513">
            <w:pPr>
              <w:ind w:left="33"/>
              <w:jc w:val="both"/>
              <w:rPr>
                <w:sz w:val="24"/>
                <w:szCs w:val="24"/>
                <w:lang w:eastAsia="ru-RU"/>
              </w:rPr>
            </w:pPr>
          </w:p>
        </w:tc>
        <w:tc>
          <w:tcPr>
            <w:tcW w:w="2409" w:type="dxa"/>
          </w:tcPr>
          <w:p w:rsidR="00366149" w:rsidRPr="00561F77" w:rsidRDefault="00846229" w:rsidP="00083A06">
            <w:pPr>
              <w:tabs>
                <w:tab w:val="left" w:pos="316"/>
              </w:tabs>
              <w:jc w:val="both"/>
              <w:rPr>
                <w:sz w:val="24"/>
                <w:szCs w:val="24"/>
              </w:rPr>
            </w:pPr>
            <w:r w:rsidRPr="00846229">
              <w:rPr>
                <w:sz w:val="24"/>
                <w:szCs w:val="24"/>
              </w:rPr>
              <w:lastRenderedPageBreak/>
              <w:t>Учтено</w:t>
            </w:r>
            <w:r w:rsidR="00A4613F">
              <w:rPr>
                <w:sz w:val="24"/>
                <w:szCs w:val="24"/>
              </w:rPr>
              <w:t xml:space="preserve"> частично</w:t>
            </w:r>
            <w:r w:rsidRPr="00846229">
              <w:rPr>
                <w:sz w:val="24"/>
                <w:szCs w:val="24"/>
              </w:rPr>
              <w:t xml:space="preserve"> в подготовленном проекте в иной редакции</w:t>
            </w:r>
          </w:p>
        </w:tc>
      </w:tr>
      <w:tr w:rsidR="00FA6D7C" w:rsidRPr="00561F77" w:rsidTr="004A4119">
        <w:tc>
          <w:tcPr>
            <w:tcW w:w="2273" w:type="dxa"/>
          </w:tcPr>
          <w:p w:rsidR="00FA6D7C" w:rsidRPr="00561F77" w:rsidRDefault="00FA6D7C" w:rsidP="00B10DC6">
            <w:pPr>
              <w:jc w:val="center"/>
              <w:rPr>
                <w:sz w:val="24"/>
                <w:szCs w:val="24"/>
                <w:lang w:eastAsia="ru-RU"/>
              </w:rPr>
            </w:pPr>
            <w:r w:rsidRPr="00561F77">
              <w:rPr>
                <w:sz w:val="24"/>
                <w:szCs w:val="24"/>
                <w:lang w:eastAsia="ru-RU"/>
              </w:rPr>
              <w:lastRenderedPageBreak/>
              <w:t>ИП Бычков С.Б.</w:t>
            </w:r>
          </w:p>
        </w:tc>
        <w:tc>
          <w:tcPr>
            <w:tcW w:w="5356" w:type="dxa"/>
          </w:tcPr>
          <w:p w:rsidR="00FA6D7C" w:rsidRPr="00561F77" w:rsidRDefault="00845FAA" w:rsidP="00845FAA">
            <w:pPr>
              <w:pStyle w:val="afff5"/>
              <w:ind w:left="0" w:firstLine="284"/>
              <w:jc w:val="both"/>
              <w:rPr>
                <w:rFonts w:ascii="Times New Roman" w:hAnsi="Times New Roman" w:cs="Times New Roman"/>
              </w:rPr>
            </w:pPr>
            <w:r w:rsidRPr="00561F77">
              <w:rPr>
                <w:rFonts w:ascii="Times New Roman" w:hAnsi="Times New Roman" w:cs="Times New Roman"/>
              </w:rPr>
              <w:t xml:space="preserve">1) </w:t>
            </w:r>
            <w:r w:rsidR="00FA6D7C" w:rsidRPr="00561F77">
              <w:rPr>
                <w:rFonts w:ascii="Times New Roman" w:hAnsi="Times New Roman" w:cs="Times New Roman"/>
              </w:rPr>
              <w:t xml:space="preserve">Постановление не решает проблемы размещения НТО, реализующих </w:t>
            </w:r>
            <w:proofErr w:type="gramStart"/>
            <w:r w:rsidR="00FA6D7C" w:rsidRPr="00561F77">
              <w:rPr>
                <w:rFonts w:ascii="Times New Roman" w:hAnsi="Times New Roman" w:cs="Times New Roman"/>
              </w:rPr>
              <w:t>услуги,  на</w:t>
            </w:r>
            <w:proofErr w:type="gramEnd"/>
            <w:r w:rsidR="00FA6D7C" w:rsidRPr="00561F77">
              <w:rPr>
                <w:rFonts w:ascii="Times New Roman" w:hAnsi="Times New Roman" w:cs="Times New Roman"/>
              </w:rPr>
              <w:t xml:space="preserve"> остановочных комплексах в пределах красных линий. </w:t>
            </w:r>
          </w:p>
          <w:p w:rsidR="00FA6D7C" w:rsidRPr="00561F77" w:rsidRDefault="00FA6D7C" w:rsidP="00845FAA">
            <w:pPr>
              <w:ind w:firstLine="284"/>
              <w:jc w:val="both"/>
              <w:rPr>
                <w:sz w:val="24"/>
                <w:szCs w:val="24"/>
              </w:rPr>
            </w:pPr>
            <w:r w:rsidRPr="00561F77">
              <w:rPr>
                <w:sz w:val="24"/>
                <w:szCs w:val="24"/>
              </w:rPr>
              <w:t>в постановлении существует ограничение срока аренды земли под размещение киосков «</w:t>
            </w:r>
            <w:proofErr w:type="spellStart"/>
            <w:r w:rsidRPr="00561F77">
              <w:rPr>
                <w:sz w:val="24"/>
                <w:szCs w:val="24"/>
              </w:rPr>
              <w:t>Гослото</w:t>
            </w:r>
            <w:proofErr w:type="spellEnd"/>
            <w:r w:rsidRPr="00561F77">
              <w:rPr>
                <w:sz w:val="24"/>
                <w:szCs w:val="24"/>
              </w:rPr>
              <w:t>» и «</w:t>
            </w:r>
            <w:proofErr w:type="gramStart"/>
            <w:r w:rsidRPr="00561F77">
              <w:rPr>
                <w:sz w:val="24"/>
                <w:szCs w:val="24"/>
              </w:rPr>
              <w:t>Пресса»  в</w:t>
            </w:r>
            <w:proofErr w:type="gramEnd"/>
            <w:r w:rsidRPr="00561F77">
              <w:rPr>
                <w:sz w:val="24"/>
                <w:szCs w:val="24"/>
              </w:rPr>
              <w:t xml:space="preserve"> пределах красных линий.</w:t>
            </w:r>
          </w:p>
          <w:p w:rsidR="00845FAA" w:rsidRPr="00561F77" w:rsidRDefault="00845FAA" w:rsidP="00845FAA">
            <w:pPr>
              <w:ind w:firstLine="284"/>
              <w:jc w:val="both"/>
              <w:rPr>
                <w:sz w:val="24"/>
                <w:szCs w:val="24"/>
              </w:rPr>
            </w:pPr>
          </w:p>
        </w:tc>
        <w:tc>
          <w:tcPr>
            <w:tcW w:w="5384" w:type="dxa"/>
          </w:tcPr>
          <w:p w:rsidR="00846229" w:rsidRDefault="00846229" w:rsidP="009A036A">
            <w:pPr>
              <w:ind w:firstLine="33"/>
              <w:jc w:val="both"/>
              <w:rPr>
                <w:sz w:val="24"/>
                <w:szCs w:val="24"/>
                <w:lang w:eastAsia="ru-RU"/>
              </w:rPr>
            </w:pPr>
            <w:r>
              <w:rPr>
                <w:sz w:val="24"/>
                <w:szCs w:val="24"/>
                <w:lang w:eastAsia="ru-RU"/>
              </w:rPr>
              <w:t>Отклонить</w:t>
            </w:r>
          </w:p>
          <w:p w:rsidR="009A036A" w:rsidRPr="00561F77" w:rsidRDefault="009A036A" w:rsidP="009A036A">
            <w:pPr>
              <w:ind w:firstLine="33"/>
              <w:jc w:val="both"/>
              <w:rPr>
                <w:sz w:val="24"/>
                <w:szCs w:val="24"/>
                <w:lang w:eastAsia="ru-RU"/>
              </w:rPr>
            </w:pPr>
            <w:r w:rsidRPr="00561F77">
              <w:rPr>
                <w:sz w:val="24"/>
                <w:szCs w:val="24"/>
                <w:lang w:eastAsia="ru-RU"/>
              </w:rPr>
              <w:t>Согласно п. 2 ч. 3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в границах полосы отвода автомобильной дороги запрещается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9A036A" w:rsidRPr="00561F77" w:rsidRDefault="009A036A" w:rsidP="009A036A">
            <w:pPr>
              <w:ind w:firstLine="33"/>
              <w:jc w:val="both"/>
              <w:rPr>
                <w:sz w:val="24"/>
                <w:szCs w:val="24"/>
                <w:lang w:eastAsia="ru-RU"/>
              </w:rPr>
            </w:pPr>
            <w:r w:rsidRPr="00561F77">
              <w:rPr>
                <w:sz w:val="24"/>
                <w:szCs w:val="24"/>
                <w:lang w:eastAsia="ru-RU"/>
              </w:rPr>
              <w:t>Статьей 3 Федерального закона № 257-ФЗ установлено, что:</w:t>
            </w:r>
          </w:p>
          <w:p w:rsidR="009A036A" w:rsidRPr="00561F77" w:rsidRDefault="009A036A" w:rsidP="009A036A">
            <w:pPr>
              <w:ind w:firstLine="33"/>
              <w:jc w:val="both"/>
              <w:rPr>
                <w:sz w:val="24"/>
                <w:szCs w:val="24"/>
                <w:lang w:eastAsia="ru-RU"/>
              </w:rPr>
            </w:pPr>
            <w:r w:rsidRPr="00561F77">
              <w:rPr>
                <w:sz w:val="24"/>
                <w:szCs w:val="24"/>
                <w:lang w:eastAsia="ru-RU"/>
              </w:rPr>
              <w:t xml:space="preserve">-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w:t>
            </w:r>
            <w:r w:rsidRPr="00561F77">
              <w:rPr>
                <w:sz w:val="24"/>
                <w:szCs w:val="24"/>
                <w:lang w:eastAsia="ru-RU"/>
              </w:rPr>
              <w:lastRenderedPageBreak/>
              <w:t>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9A036A" w:rsidRPr="00561F77" w:rsidRDefault="009A036A" w:rsidP="009A036A">
            <w:pPr>
              <w:ind w:firstLine="33"/>
              <w:jc w:val="both"/>
              <w:rPr>
                <w:sz w:val="24"/>
                <w:szCs w:val="24"/>
                <w:lang w:eastAsia="ru-RU"/>
              </w:rPr>
            </w:pPr>
            <w:r w:rsidRPr="00561F77">
              <w:rPr>
                <w:sz w:val="24"/>
                <w:szCs w:val="24"/>
                <w:lang w:eastAsia="ru-RU"/>
              </w:rPr>
              <w:t xml:space="preserve">- элементы обустройства автомобильных дорог - сооружения, к которым относятся дорожные знаки, дорожные ограждения, светофоры, устройства для регулирования дорожного движения,  работающие  в  автоматическом  режиме  специальные  технические средства, имеющие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w:t>
            </w:r>
            <w:r w:rsidRPr="00561F77">
              <w:rPr>
                <w:sz w:val="24"/>
                <w:szCs w:val="24"/>
                <w:lang w:eastAsia="ru-RU"/>
              </w:rPr>
              <w:lastRenderedPageBreak/>
              <w:t>для обеспечения дорожного движения, в том числе  его безопасности, сооружения, за исключением объектов дорожного сервиса.</w:t>
            </w:r>
          </w:p>
          <w:p w:rsidR="009A036A" w:rsidRPr="00561F77" w:rsidRDefault="009A036A" w:rsidP="009A036A">
            <w:pPr>
              <w:ind w:firstLine="33"/>
              <w:jc w:val="both"/>
              <w:rPr>
                <w:sz w:val="24"/>
                <w:szCs w:val="24"/>
                <w:lang w:eastAsia="ru-RU"/>
              </w:rPr>
            </w:pPr>
            <w:r w:rsidRPr="00561F77">
              <w:rPr>
                <w:sz w:val="24"/>
                <w:szCs w:val="24"/>
                <w:lang w:eastAsia="ru-RU"/>
              </w:rPr>
              <w:t>Вместе с тем, согласно Градостроительному кодексу РФ в городской застройке при строительстве автомобильных дорог (является линейным объектом) не предусмотрены полосы отвода, но предусмотрены 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9A036A" w:rsidRPr="00561F77" w:rsidRDefault="009A036A" w:rsidP="009A036A">
            <w:pPr>
              <w:ind w:firstLine="33"/>
              <w:jc w:val="both"/>
              <w:rPr>
                <w:sz w:val="24"/>
                <w:szCs w:val="24"/>
                <w:lang w:eastAsia="ru-RU"/>
              </w:rPr>
            </w:pPr>
            <w:r w:rsidRPr="00561F77">
              <w:rPr>
                <w:sz w:val="24"/>
                <w:szCs w:val="24"/>
                <w:lang w:eastAsia="ru-RU"/>
              </w:rPr>
              <w:t xml:space="preserve">Учитывая вышеизложенные нормы в совокупности, в границах красных линий автомобильных дорог на территории города допускается размещение только остановочных комплексов с торговой площадью, так как они относятся к элементам обустройства автомобильных дорог.  </w:t>
            </w:r>
          </w:p>
          <w:p w:rsidR="009A036A" w:rsidRPr="00561F77" w:rsidRDefault="009A036A" w:rsidP="009A036A">
            <w:pPr>
              <w:ind w:firstLine="33"/>
              <w:jc w:val="both"/>
              <w:rPr>
                <w:sz w:val="24"/>
                <w:szCs w:val="24"/>
                <w:lang w:eastAsia="ru-RU"/>
              </w:rPr>
            </w:pPr>
            <w:r w:rsidRPr="00561F77">
              <w:rPr>
                <w:sz w:val="24"/>
                <w:szCs w:val="24"/>
                <w:lang w:eastAsia="ru-RU"/>
              </w:rPr>
              <w:t>Проектом предусмотрена возможность размещения в границах красных линий (полосах отвода) автомобильных дорог киосков специализации «Периодическая печать», «Распространение (реализация) лотерейных билетов» до 31.12.2019 (п. 1.2.2 проекта постановления).</w:t>
            </w:r>
          </w:p>
          <w:p w:rsidR="009A036A" w:rsidRPr="00561F77" w:rsidRDefault="009A036A" w:rsidP="009A036A">
            <w:pPr>
              <w:ind w:firstLine="33"/>
              <w:jc w:val="both"/>
              <w:rPr>
                <w:sz w:val="24"/>
                <w:szCs w:val="24"/>
                <w:lang w:eastAsia="ru-RU"/>
              </w:rPr>
            </w:pPr>
            <w:r w:rsidRPr="00561F77">
              <w:rPr>
                <w:sz w:val="24"/>
                <w:szCs w:val="24"/>
                <w:lang w:eastAsia="ru-RU"/>
              </w:rPr>
              <w:t xml:space="preserve">До 31.12.2019 Администрацией города будут рассматриваться возможные варианты решения вопроса размещения вышеуказанных нестационарных торговых объектов, в том числе </w:t>
            </w:r>
            <w:r w:rsidRPr="00561F77">
              <w:rPr>
                <w:sz w:val="24"/>
                <w:szCs w:val="24"/>
                <w:lang w:eastAsia="ru-RU"/>
              </w:rPr>
              <w:lastRenderedPageBreak/>
              <w:t>возможность размещения вышеуказанных нестационарных торговых объектов в иных (свободных) местах, предусмотренных схемой размещения нестационарных торговых объектов.</w:t>
            </w:r>
          </w:p>
          <w:p w:rsidR="00FA6D7C" w:rsidRPr="00561F77" w:rsidRDefault="00FA6D7C" w:rsidP="00083A06">
            <w:pPr>
              <w:ind w:firstLine="33"/>
              <w:jc w:val="both"/>
              <w:rPr>
                <w:sz w:val="24"/>
                <w:szCs w:val="24"/>
                <w:lang w:eastAsia="ru-RU"/>
              </w:rPr>
            </w:pPr>
          </w:p>
        </w:tc>
        <w:tc>
          <w:tcPr>
            <w:tcW w:w="2409" w:type="dxa"/>
          </w:tcPr>
          <w:p w:rsidR="00FA6D7C" w:rsidRPr="00561F77" w:rsidRDefault="00D22D07" w:rsidP="00083A06">
            <w:pPr>
              <w:tabs>
                <w:tab w:val="left" w:pos="316"/>
              </w:tabs>
              <w:jc w:val="both"/>
              <w:rPr>
                <w:sz w:val="24"/>
                <w:szCs w:val="24"/>
              </w:rPr>
            </w:pPr>
            <w:r w:rsidRPr="00561F77">
              <w:rPr>
                <w:sz w:val="24"/>
                <w:szCs w:val="24"/>
              </w:rPr>
              <w:lastRenderedPageBreak/>
              <w:t>Отклонить</w:t>
            </w:r>
          </w:p>
        </w:tc>
      </w:tr>
      <w:tr w:rsidR="00845FAA" w:rsidRPr="00561F77" w:rsidTr="004A4119">
        <w:tc>
          <w:tcPr>
            <w:tcW w:w="2273" w:type="dxa"/>
          </w:tcPr>
          <w:p w:rsidR="00845FAA" w:rsidRPr="00561F77" w:rsidRDefault="00845FAA" w:rsidP="00B10DC6">
            <w:pPr>
              <w:jc w:val="center"/>
              <w:rPr>
                <w:sz w:val="24"/>
                <w:szCs w:val="24"/>
                <w:lang w:eastAsia="ru-RU"/>
              </w:rPr>
            </w:pPr>
          </w:p>
        </w:tc>
        <w:tc>
          <w:tcPr>
            <w:tcW w:w="5356" w:type="dxa"/>
          </w:tcPr>
          <w:p w:rsidR="00845FAA" w:rsidRPr="00561F77" w:rsidRDefault="00845FAA" w:rsidP="00845FAA">
            <w:pPr>
              <w:pStyle w:val="afff5"/>
              <w:ind w:left="0" w:firstLine="284"/>
              <w:jc w:val="both"/>
              <w:rPr>
                <w:rFonts w:ascii="Times New Roman" w:hAnsi="Times New Roman" w:cs="Times New Roman"/>
              </w:rPr>
            </w:pPr>
            <w:r w:rsidRPr="00561F77">
              <w:rPr>
                <w:rFonts w:ascii="Times New Roman" w:hAnsi="Times New Roman" w:cs="Times New Roman"/>
              </w:rPr>
              <w:t xml:space="preserve">2) </w:t>
            </w:r>
            <w:proofErr w:type="gramStart"/>
            <w:r w:rsidRPr="00561F77">
              <w:rPr>
                <w:rFonts w:ascii="Times New Roman" w:hAnsi="Times New Roman" w:cs="Times New Roman"/>
              </w:rPr>
              <w:t>В</w:t>
            </w:r>
            <w:proofErr w:type="gramEnd"/>
            <w:r w:rsidRPr="00561F77">
              <w:rPr>
                <w:rFonts w:ascii="Times New Roman" w:hAnsi="Times New Roman" w:cs="Times New Roman"/>
              </w:rPr>
              <w:t xml:space="preserve"> постановлении не отражен механизм вывода участков земли под ранее расположенных на муниципальной земле НТО и, </w:t>
            </w:r>
            <w:proofErr w:type="spellStart"/>
            <w:r w:rsidRPr="00561F77">
              <w:rPr>
                <w:rFonts w:ascii="Times New Roman" w:hAnsi="Times New Roman" w:cs="Times New Roman"/>
              </w:rPr>
              <w:t>вследствии</w:t>
            </w:r>
            <w:proofErr w:type="spellEnd"/>
            <w:r w:rsidRPr="00561F77">
              <w:rPr>
                <w:rFonts w:ascii="Times New Roman" w:hAnsi="Times New Roman" w:cs="Times New Roman"/>
              </w:rPr>
              <w:t xml:space="preserve"> межевания перешедших на придомовые территории, обратно на муниципальную землю, с внесением их в схему НТО города Сургута. </w:t>
            </w:r>
          </w:p>
          <w:p w:rsidR="00845FAA" w:rsidRPr="00561F77" w:rsidRDefault="00845FAA" w:rsidP="00845FAA">
            <w:pPr>
              <w:ind w:firstLine="284"/>
              <w:jc w:val="both"/>
              <w:rPr>
                <w:sz w:val="24"/>
                <w:szCs w:val="24"/>
              </w:rPr>
            </w:pPr>
            <w:r w:rsidRPr="00561F77">
              <w:rPr>
                <w:sz w:val="24"/>
                <w:szCs w:val="24"/>
              </w:rPr>
              <w:t>В постановлении нет процедуры перевода участков под НТО из придомовой территории в муниципальные земли.</w:t>
            </w:r>
          </w:p>
          <w:p w:rsidR="00845FAA" w:rsidRPr="00561F77" w:rsidRDefault="00845FAA" w:rsidP="00DA350B">
            <w:pPr>
              <w:jc w:val="both"/>
              <w:rPr>
                <w:szCs w:val="28"/>
              </w:rPr>
            </w:pPr>
          </w:p>
        </w:tc>
        <w:tc>
          <w:tcPr>
            <w:tcW w:w="5384" w:type="dxa"/>
          </w:tcPr>
          <w:p w:rsidR="00D06E32" w:rsidRPr="00561F77" w:rsidRDefault="00846229" w:rsidP="00D06E32">
            <w:pPr>
              <w:ind w:firstLine="173"/>
              <w:jc w:val="both"/>
              <w:rPr>
                <w:sz w:val="24"/>
                <w:szCs w:val="24"/>
                <w:lang w:eastAsia="ru-RU"/>
              </w:rPr>
            </w:pPr>
            <w:r>
              <w:rPr>
                <w:sz w:val="24"/>
                <w:szCs w:val="24"/>
                <w:lang w:eastAsia="ru-RU"/>
              </w:rPr>
              <w:t xml:space="preserve">Отклонить. </w:t>
            </w:r>
            <w:r w:rsidR="00D06E32" w:rsidRPr="00561F77">
              <w:rPr>
                <w:sz w:val="24"/>
                <w:szCs w:val="24"/>
                <w:lang w:eastAsia="ru-RU"/>
              </w:rPr>
              <w:t>Данный вопрос не являлся предметом регулирования подготовленного проекта постановления.</w:t>
            </w:r>
          </w:p>
          <w:p w:rsidR="00845FAA" w:rsidRPr="00561F77" w:rsidRDefault="00EA2C07" w:rsidP="00D255CB">
            <w:pPr>
              <w:ind w:firstLine="33"/>
              <w:jc w:val="both"/>
              <w:rPr>
                <w:szCs w:val="28"/>
                <w:lang w:eastAsia="ru-RU"/>
              </w:rPr>
            </w:pPr>
            <w:r w:rsidRPr="00561F77">
              <w:rPr>
                <w:sz w:val="24"/>
                <w:szCs w:val="24"/>
                <w:lang w:eastAsia="ru-RU"/>
              </w:rPr>
              <w:t xml:space="preserve">Пунктом 7 раздела </w:t>
            </w:r>
            <w:r w:rsidRPr="00561F77">
              <w:rPr>
                <w:sz w:val="24"/>
                <w:szCs w:val="24"/>
                <w:lang w:val="en-US" w:eastAsia="ru-RU"/>
              </w:rPr>
              <w:t>III</w:t>
            </w:r>
            <w:r w:rsidRPr="00561F77">
              <w:rPr>
                <w:sz w:val="24"/>
                <w:szCs w:val="24"/>
                <w:lang w:eastAsia="ru-RU"/>
              </w:rPr>
              <w:t xml:space="preserve"> приложения 1 к постановлению</w:t>
            </w:r>
            <w:r w:rsidRPr="00561F77">
              <w:rPr>
                <w:sz w:val="24"/>
                <w:szCs w:val="24"/>
              </w:rPr>
              <w:t xml:space="preserve">№ 9589 предусмотрено внесение изменений в схему </w:t>
            </w:r>
            <w:r w:rsidR="00B0650A" w:rsidRPr="00561F77">
              <w:rPr>
                <w:sz w:val="24"/>
                <w:szCs w:val="24"/>
              </w:rPr>
              <w:t xml:space="preserve">в том числе по результатам рассмотрения заявлений хозяйствующих субъектов с предложением о включении нового места размещения НТО в схему размещения </w:t>
            </w:r>
            <w:r w:rsidR="00D255CB" w:rsidRPr="00561F77">
              <w:rPr>
                <w:sz w:val="24"/>
                <w:szCs w:val="24"/>
              </w:rPr>
              <w:t>с учетом рекомендаций</w:t>
            </w:r>
            <w:r w:rsidR="00B0650A" w:rsidRPr="00561F77">
              <w:rPr>
                <w:sz w:val="24"/>
                <w:szCs w:val="24"/>
              </w:rPr>
              <w:t xml:space="preserve"> соответствующей рабочей группы (п. </w:t>
            </w:r>
            <w:r w:rsidR="00D255CB" w:rsidRPr="00561F77">
              <w:rPr>
                <w:sz w:val="24"/>
                <w:szCs w:val="24"/>
              </w:rPr>
              <w:t xml:space="preserve">9 </w:t>
            </w:r>
            <w:r w:rsidR="00D255CB" w:rsidRPr="00561F77">
              <w:rPr>
                <w:sz w:val="24"/>
                <w:szCs w:val="24"/>
                <w:lang w:eastAsia="ru-RU"/>
              </w:rPr>
              <w:t xml:space="preserve">раздела </w:t>
            </w:r>
            <w:r w:rsidR="00D255CB" w:rsidRPr="00561F77">
              <w:rPr>
                <w:sz w:val="24"/>
                <w:szCs w:val="24"/>
                <w:lang w:val="en-US" w:eastAsia="ru-RU"/>
              </w:rPr>
              <w:t>III</w:t>
            </w:r>
            <w:r w:rsidR="00D255CB" w:rsidRPr="00561F77">
              <w:rPr>
                <w:sz w:val="24"/>
                <w:szCs w:val="24"/>
                <w:lang w:eastAsia="ru-RU"/>
              </w:rPr>
              <w:t xml:space="preserve"> приложения 1 к постановлению </w:t>
            </w:r>
            <w:r w:rsidR="00D255CB" w:rsidRPr="00561F77">
              <w:rPr>
                <w:sz w:val="24"/>
                <w:szCs w:val="24"/>
              </w:rPr>
              <w:t xml:space="preserve">№ 9589) и по результатам публичных слушаний (п.11, 12 </w:t>
            </w:r>
            <w:r w:rsidR="00D255CB" w:rsidRPr="00561F77">
              <w:rPr>
                <w:sz w:val="24"/>
                <w:szCs w:val="24"/>
                <w:lang w:eastAsia="ru-RU"/>
              </w:rPr>
              <w:t xml:space="preserve">раздела </w:t>
            </w:r>
            <w:r w:rsidR="00D255CB" w:rsidRPr="00561F77">
              <w:rPr>
                <w:sz w:val="24"/>
                <w:szCs w:val="24"/>
                <w:lang w:val="en-US" w:eastAsia="ru-RU"/>
              </w:rPr>
              <w:t>III</w:t>
            </w:r>
            <w:r w:rsidR="00D255CB" w:rsidRPr="00561F77">
              <w:rPr>
                <w:sz w:val="24"/>
                <w:szCs w:val="24"/>
                <w:lang w:eastAsia="ru-RU"/>
              </w:rPr>
              <w:t xml:space="preserve"> приложения 1 к постановлению </w:t>
            </w:r>
            <w:r w:rsidR="00D255CB" w:rsidRPr="00561F77">
              <w:rPr>
                <w:sz w:val="24"/>
                <w:szCs w:val="24"/>
              </w:rPr>
              <w:t>№ 9589). Указанные новые места будут предоставляться по результатам аукциона.</w:t>
            </w:r>
          </w:p>
        </w:tc>
        <w:tc>
          <w:tcPr>
            <w:tcW w:w="2409" w:type="dxa"/>
          </w:tcPr>
          <w:p w:rsidR="00845FAA" w:rsidRPr="00561F77" w:rsidRDefault="00D22D07" w:rsidP="00083A06">
            <w:pPr>
              <w:tabs>
                <w:tab w:val="left" w:pos="316"/>
              </w:tabs>
              <w:jc w:val="both"/>
              <w:rPr>
                <w:sz w:val="24"/>
                <w:szCs w:val="24"/>
              </w:rPr>
            </w:pPr>
            <w:r w:rsidRPr="00561F77">
              <w:rPr>
                <w:sz w:val="24"/>
                <w:szCs w:val="24"/>
              </w:rPr>
              <w:t>Отклонить</w:t>
            </w:r>
          </w:p>
          <w:p w:rsidR="004B53A8" w:rsidRPr="00561F77" w:rsidRDefault="004B53A8" w:rsidP="00083A06">
            <w:pPr>
              <w:tabs>
                <w:tab w:val="left" w:pos="316"/>
              </w:tabs>
              <w:jc w:val="both"/>
              <w:rPr>
                <w:sz w:val="24"/>
                <w:szCs w:val="24"/>
              </w:rPr>
            </w:pPr>
            <w:r w:rsidRPr="00561F77">
              <w:rPr>
                <w:sz w:val="24"/>
                <w:szCs w:val="24"/>
              </w:rPr>
              <w:t>Данный вопрос не являлся предметом регулирования подготовленного проекта постановления</w:t>
            </w:r>
          </w:p>
        </w:tc>
      </w:tr>
      <w:tr w:rsidR="00845FAA" w:rsidRPr="00561F77" w:rsidTr="004A4119">
        <w:tc>
          <w:tcPr>
            <w:tcW w:w="2273" w:type="dxa"/>
          </w:tcPr>
          <w:p w:rsidR="00845FAA" w:rsidRPr="00561F77" w:rsidRDefault="00845FAA" w:rsidP="00B10DC6">
            <w:pPr>
              <w:jc w:val="center"/>
              <w:rPr>
                <w:sz w:val="24"/>
                <w:szCs w:val="24"/>
                <w:lang w:eastAsia="ru-RU"/>
              </w:rPr>
            </w:pPr>
          </w:p>
        </w:tc>
        <w:tc>
          <w:tcPr>
            <w:tcW w:w="5356" w:type="dxa"/>
          </w:tcPr>
          <w:p w:rsidR="00845FAA" w:rsidRPr="00561F77" w:rsidRDefault="00845FAA" w:rsidP="00845FAA">
            <w:pPr>
              <w:pStyle w:val="afff5"/>
              <w:ind w:left="0" w:firstLine="284"/>
              <w:jc w:val="both"/>
              <w:rPr>
                <w:rFonts w:ascii="Times New Roman" w:hAnsi="Times New Roman" w:cs="Times New Roman"/>
              </w:rPr>
            </w:pPr>
            <w:r w:rsidRPr="00561F77">
              <w:rPr>
                <w:rFonts w:ascii="Times New Roman" w:hAnsi="Times New Roman" w:cs="Times New Roman"/>
              </w:rPr>
              <w:t>3) Не разработан механизм предоставления земельных участков без аукциона в случае, когда участок изымается у предпринимателей по причинам, не зависящим от их деятельности и при выполнении всех условий аренды (</w:t>
            </w:r>
            <w:proofErr w:type="spellStart"/>
            <w:r w:rsidRPr="00561F77">
              <w:rPr>
                <w:rFonts w:ascii="Times New Roman" w:hAnsi="Times New Roman" w:cs="Times New Roman"/>
              </w:rPr>
              <w:t>напрм</w:t>
            </w:r>
            <w:proofErr w:type="spellEnd"/>
            <w:r w:rsidRPr="00561F77">
              <w:rPr>
                <w:rFonts w:ascii="Times New Roman" w:hAnsi="Times New Roman" w:cs="Times New Roman"/>
              </w:rPr>
              <w:t>, изменение законодательства и введение других новых нормативных документов)</w:t>
            </w:r>
          </w:p>
          <w:p w:rsidR="00845FAA" w:rsidRPr="00561F77" w:rsidRDefault="00845FAA" w:rsidP="00DA350B">
            <w:pPr>
              <w:jc w:val="both"/>
              <w:rPr>
                <w:szCs w:val="28"/>
              </w:rPr>
            </w:pPr>
          </w:p>
        </w:tc>
        <w:tc>
          <w:tcPr>
            <w:tcW w:w="5384" w:type="dxa"/>
          </w:tcPr>
          <w:p w:rsidR="00845FAA" w:rsidRPr="00561F77" w:rsidRDefault="00846229" w:rsidP="00D06E32">
            <w:pPr>
              <w:ind w:firstLine="173"/>
              <w:jc w:val="both"/>
              <w:rPr>
                <w:sz w:val="24"/>
                <w:szCs w:val="24"/>
                <w:lang w:eastAsia="ru-RU"/>
              </w:rPr>
            </w:pPr>
            <w:r>
              <w:rPr>
                <w:sz w:val="24"/>
                <w:szCs w:val="24"/>
                <w:lang w:eastAsia="ru-RU"/>
              </w:rPr>
              <w:t xml:space="preserve">Отклонить. </w:t>
            </w:r>
            <w:r w:rsidR="005473FD" w:rsidRPr="00561F77">
              <w:rPr>
                <w:sz w:val="24"/>
                <w:szCs w:val="24"/>
                <w:lang w:eastAsia="ru-RU"/>
              </w:rPr>
              <w:t>Данный вопрос не являлся предметом регулирования подготовленного проекта постановления.</w:t>
            </w:r>
          </w:p>
          <w:p w:rsidR="00D06E32" w:rsidRPr="00561F77" w:rsidRDefault="00D06E32" w:rsidP="00D06E32">
            <w:pPr>
              <w:ind w:firstLine="173"/>
              <w:jc w:val="both"/>
              <w:rPr>
                <w:sz w:val="24"/>
                <w:szCs w:val="24"/>
                <w:lang w:eastAsia="ru-RU"/>
              </w:rPr>
            </w:pPr>
            <w:r w:rsidRPr="00561F77">
              <w:rPr>
                <w:sz w:val="24"/>
                <w:szCs w:val="24"/>
                <w:lang w:eastAsia="ru-RU"/>
              </w:rPr>
              <w:t xml:space="preserve"> Кроме того, п 13</w:t>
            </w:r>
            <w:r w:rsidR="00EA2C07" w:rsidRPr="00561F77">
              <w:rPr>
                <w:sz w:val="24"/>
                <w:szCs w:val="24"/>
                <w:lang w:eastAsia="ru-RU"/>
              </w:rPr>
              <w:t xml:space="preserve"> </w:t>
            </w:r>
            <w:r w:rsidRPr="00561F77">
              <w:rPr>
                <w:sz w:val="24"/>
                <w:szCs w:val="24"/>
                <w:lang w:eastAsia="ru-RU"/>
              </w:rPr>
              <w:t xml:space="preserve">раздела </w:t>
            </w:r>
            <w:r w:rsidRPr="00561F77">
              <w:rPr>
                <w:sz w:val="24"/>
                <w:szCs w:val="24"/>
                <w:lang w:val="en-US" w:eastAsia="ru-RU"/>
              </w:rPr>
              <w:t>III</w:t>
            </w:r>
            <w:r w:rsidRPr="00561F77">
              <w:rPr>
                <w:sz w:val="24"/>
                <w:szCs w:val="24"/>
                <w:lang w:eastAsia="ru-RU"/>
              </w:rPr>
              <w:t xml:space="preserve"> приложения 1 к постановлению</w:t>
            </w:r>
            <w:r w:rsidRPr="00561F77">
              <w:rPr>
                <w:sz w:val="24"/>
                <w:szCs w:val="24"/>
              </w:rPr>
              <w:t xml:space="preserve">№ 9589 предусмотрено, что </w:t>
            </w:r>
            <w:r w:rsidRPr="00561F77">
              <w:rPr>
                <w:sz w:val="24"/>
                <w:szCs w:val="24"/>
                <w:lang w:eastAsia="ru-RU"/>
              </w:rPr>
              <w:t xml:space="preserve">в случае внесения изменений в схему размещения по инициативе структурных подразделений Администрации города, повлекших невозможность дальнейшего размещения нестационарного торгового объекта в указанном месте, хозяйствующему субъекту, с которым был </w:t>
            </w:r>
            <w:r w:rsidRPr="00561F77">
              <w:rPr>
                <w:sz w:val="24"/>
                <w:szCs w:val="24"/>
                <w:lang w:eastAsia="ru-RU"/>
              </w:rPr>
              <w:lastRenderedPageBreak/>
              <w:t>заключен договор на размещение, действующий на момент внесения изменений в схему размещения, предоставляется право на размещение нестационарного торгового объекта в другом месте без проведения торгов по согласованию с хозяйствующим субъектом.</w:t>
            </w:r>
          </w:p>
          <w:p w:rsidR="005473FD" w:rsidRPr="00561F77" w:rsidRDefault="005473FD" w:rsidP="00D06E32">
            <w:pPr>
              <w:ind w:firstLine="173"/>
              <w:jc w:val="both"/>
              <w:rPr>
                <w:sz w:val="24"/>
                <w:szCs w:val="24"/>
                <w:lang w:eastAsia="ru-RU"/>
              </w:rPr>
            </w:pPr>
          </w:p>
        </w:tc>
        <w:tc>
          <w:tcPr>
            <w:tcW w:w="2409" w:type="dxa"/>
          </w:tcPr>
          <w:p w:rsidR="00845FAA" w:rsidRPr="00561F77" w:rsidRDefault="00D22D07" w:rsidP="00083A06">
            <w:pPr>
              <w:tabs>
                <w:tab w:val="left" w:pos="316"/>
              </w:tabs>
              <w:jc w:val="both"/>
              <w:rPr>
                <w:sz w:val="24"/>
                <w:szCs w:val="24"/>
              </w:rPr>
            </w:pPr>
            <w:r w:rsidRPr="00561F77">
              <w:rPr>
                <w:sz w:val="24"/>
                <w:szCs w:val="24"/>
              </w:rPr>
              <w:lastRenderedPageBreak/>
              <w:t>Отклонить</w:t>
            </w:r>
          </w:p>
          <w:p w:rsidR="00D22D07" w:rsidRPr="00561F77" w:rsidRDefault="00D22D07" w:rsidP="00083A06">
            <w:pPr>
              <w:tabs>
                <w:tab w:val="left" w:pos="316"/>
              </w:tabs>
              <w:jc w:val="both"/>
              <w:rPr>
                <w:sz w:val="24"/>
                <w:szCs w:val="24"/>
              </w:rPr>
            </w:pPr>
            <w:r w:rsidRPr="00561F77">
              <w:rPr>
                <w:sz w:val="24"/>
                <w:szCs w:val="24"/>
              </w:rPr>
              <w:t>Данный вопрос не являлся предметом регулирования подготовленного проекта постановления</w:t>
            </w:r>
          </w:p>
        </w:tc>
      </w:tr>
      <w:tr w:rsidR="00845FAA" w:rsidRPr="00561F77" w:rsidTr="004A4119">
        <w:tc>
          <w:tcPr>
            <w:tcW w:w="2273" w:type="dxa"/>
          </w:tcPr>
          <w:p w:rsidR="00845FAA" w:rsidRPr="00561F77" w:rsidRDefault="00845FAA" w:rsidP="00B10DC6">
            <w:pPr>
              <w:jc w:val="center"/>
              <w:rPr>
                <w:sz w:val="24"/>
                <w:szCs w:val="24"/>
                <w:lang w:eastAsia="ru-RU"/>
              </w:rPr>
            </w:pPr>
          </w:p>
        </w:tc>
        <w:tc>
          <w:tcPr>
            <w:tcW w:w="5356" w:type="dxa"/>
          </w:tcPr>
          <w:p w:rsidR="00845FAA" w:rsidRPr="00561F77" w:rsidRDefault="00845FAA" w:rsidP="00845FAA">
            <w:pPr>
              <w:ind w:firstLine="284"/>
              <w:jc w:val="both"/>
              <w:rPr>
                <w:sz w:val="24"/>
                <w:szCs w:val="24"/>
              </w:rPr>
            </w:pPr>
            <w:r w:rsidRPr="00561F77">
              <w:rPr>
                <w:sz w:val="24"/>
                <w:szCs w:val="24"/>
              </w:rPr>
              <w:t xml:space="preserve">4) </w:t>
            </w:r>
            <w:proofErr w:type="gramStart"/>
            <w:r w:rsidRPr="00561F77">
              <w:rPr>
                <w:sz w:val="24"/>
                <w:szCs w:val="24"/>
              </w:rPr>
              <w:t>В</w:t>
            </w:r>
            <w:proofErr w:type="gramEnd"/>
            <w:r w:rsidRPr="00561F77">
              <w:rPr>
                <w:sz w:val="24"/>
                <w:szCs w:val="24"/>
              </w:rPr>
              <w:t xml:space="preserve"> постановлении не предусмотрена возможность индивидуального цветового оформления киосков в связи с его специализацией.</w:t>
            </w:r>
          </w:p>
          <w:p w:rsidR="00845FAA" w:rsidRPr="00561F77" w:rsidRDefault="00845FAA" w:rsidP="00DA350B">
            <w:pPr>
              <w:jc w:val="both"/>
              <w:rPr>
                <w:szCs w:val="28"/>
              </w:rPr>
            </w:pPr>
          </w:p>
        </w:tc>
        <w:tc>
          <w:tcPr>
            <w:tcW w:w="5384" w:type="dxa"/>
          </w:tcPr>
          <w:p w:rsidR="00846229" w:rsidRDefault="00846229" w:rsidP="008B630D">
            <w:pPr>
              <w:ind w:firstLine="33"/>
              <w:jc w:val="both"/>
              <w:rPr>
                <w:sz w:val="24"/>
                <w:szCs w:val="24"/>
                <w:lang w:eastAsia="ru-RU"/>
              </w:rPr>
            </w:pPr>
            <w:r>
              <w:rPr>
                <w:sz w:val="24"/>
                <w:szCs w:val="24"/>
                <w:lang w:eastAsia="ru-RU"/>
              </w:rPr>
              <w:t xml:space="preserve">Отклонить </w:t>
            </w:r>
          </w:p>
          <w:p w:rsidR="00845FAA" w:rsidRPr="00561F77" w:rsidRDefault="008B630D" w:rsidP="008B630D">
            <w:pPr>
              <w:ind w:firstLine="33"/>
              <w:jc w:val="both"/>
              <w:rPr>
                <w:color w:val="000000"/>
                <w:sz w:val="24"/>
                <w:szCs w:val="24"/>
                <w:lang w:eastAsia="ru-RU"/>
              </w:rPr>
            </w:pPr>
            <w:r w:rsidRPr="00561F77">
              <w:rPr>
                <w:sz w:val="24"/>
                <w:szCs w:val="24"/>
                <w:lang w:eastAsia="ru-RU"/>
              </w:rPr>
              <w:t>Пунктом 3 приложения 1 к проекту постановления предусмотрено, что ц</w:t>
            </w:r>
            <w:r w:rsidRPr="00561F77">
              <w:rPr>
                <w:color w:val="000000"/>
                <w:sz w:val="24"/>
                <w:szCs w:val="24"/>
                <w:lang w:eastAsia="ru-RU"/>
              </w:rPr>
              <w:t>ветовое оформление (колер) внешних конструктивных элементов должно быть исполнено в белом, синем, зеленом, сером цветах и их оттенках.</w:t>
            </w:r>
          </w:p>
          <w:p w:rsidR="008B630D" w:rsidRPr="00561F77" w:rsidRDefault="008B630D" w:rsidP="008B630D">
            <w:pPr>
              <w:ind w:right="-1" w:firstLine="567"/>
              <w:jc w:val="both"/>
              <w:rPr>
                <w:sz w:val="24"/>
                <w:szCs w:val="24"/>
                <w:lang w:eastAsia="ru-RU"/>
              </w:rPr>
            </w:pPr>
            <w:r w:rsidRPr="00561F77">
              <w:rPr>
                <w:color w:val="000000"/>
                <w:sz w:val="24"/>
                <w:szCs w:val="24"/>
              </w:rPr>
              <w:t>Требования к цветовому решению определены в целях формирования целостного архитектурно-художественного облика города</w:t>
            </w:r>
          </w:p>
        </w:tc>
        <w:tc>
          <w:tcPr>
            <w:tcW w:w="2409" w:type="dxa"/>
          </w:tcPr>
          <w:p w:rsidR="00845FAA" w:rsidRPr="00561F77" w:rsidRDefault="00D22D07" w:rsidP="00083A06">
            <w:pPr>
              <w:tabs>
                <w:tab w:val="left" w:pos="316"/>
              </w:tabs>
              <w:jc w:val="both"/>
              <w:rPr>
                <w:sz w:val="24"/>
                <w:szCs w:val="24"/>
              </w:rPr>
            </w:pPr>
            <w:r w:rsidRPr="00561F77">
              <w:rPr>
                <w:sz w:val="24"/>
                <w:szCs w:val="24"/>
              </w:rPr>
              <w:t>Отклонить</w:t>
            </w:r>
          </w:p>
        </w:tc>
      </w:tr>
      <w:tr w:rsidR="00845FAA" w:rsidRPr="00561F77" w:rsidTr="004A4119">
        <w:tc>
          <w:tcPr>
            <w:tcW w:w="2273" w:type="dxa"/>
          </w:tcPr>
          <w:p w:rsidR="00845FAA" w:rsidRPr="00561F77" w:rsidRDefault="00845FAA" w:rsidP="00B10DC6">
            <w:pPr>
              <w:jc w:val="center"/>
              <w:rPr>
                <w:sz w:val="24"/>
                <w:szCs w:val="24"/>
                <w:lang w:eastAsia="ru-RU"/>
              </w:rPr>
            </w:pPr>
          </w:p>
        </w:tc>
        <w:tc>
          <w:tcPr>
            <w:tcW w:w="5356" w:type="dxa"/>
          </w:tcPr>
          <w:p w:rsidR="00845FAA" w:rsidRPr="00561F77" w:rsidRDefault="00845FAA" w:rsidP="00845FAA">
            <w:pPr>
              <w:ind w:firstLine="284"/>
              <w:jc w:val="both"/>
              <w:rPr>
                <w:sz w:val="24"/>
                <w:szCs w:val="24"/>
              </w:rPr>
            </w:pPr>
            <w:r w:rsidRPr="00561F77">
              <w:rPr>
                <w:sz w:val="24"/>
                <w:szCs w:val="24"/>
              </w:rPr>
              <w:t xml:space="preserve">5) Требуется переходный период на время пока не будут отработаны и урегулированы </w:t>
            </w:r>
            <w:proofErr w:type="gramStart"/>
            <w:r w:rsidRPr="00561F77">
              <w:rPr>
                <w:sz w:val="24"/>
                <w:szCs w:val="24"/>
              </w:rPr>
              <w:t>все нюансы взаимоотношений</w:t>
            </w:r>
            <w:proofErr w:type="gramEnd"/>
            <w:r w:rsidRPr="00561F77">
              <w:rPr>
                <w:sz w:val="24"/>
                <w:szCs w:val="24"/>
              </w:rPr>
              <w:t xml:space="preserve"> не отраженные в постановлении и пока у предпринимателей не останется спорных вопросов</w:t>
            </w:r>
          </w:p>
          <w:p w:rsidR="00845FAA" w:rsidRPr="00561F77" w:rsidRDefault="00845FAA" w:rsidP="00845FAA">
            <w:pPr>
              <w:ind w:firstLine="284"/>
              <w:jc w:val="both"/>
              <w:rPr>
                <w:sz w:val="24"/>
                <w:szCs w:val="24"/>
              </w:rPr>
            </w:pPr>
          </w:p>
        </w:tc>
        <w:tc>
          <w:tcPr>
            <w:tcW w:w="5384" w:type="dxa"/>
          </w:tcPr>
          <w:p w:rsidR="00846229" w:rsidRDefault="00846229" w:rsidP="00A70804">
            <w:pPr>
              <w:ind w:firstLine="314"/>
              <w:jc w:val="both"/>
              <w:rPr>
                <w:sz w:val="24"/>
                <w:szCs w:val="24"/>
                <w:lang w:eastAsia="ru-RU"/>
              </w:rPr>
            </w:pPr>
            <w:r>
              <w:rPr>
                <w:sz w:val="24"/>
                <w:szCs w:val="24"/>
                <w:lang w:eastAsia="ru-RU"/>
              </w:rPr>
              <w:t>Отклонить</w:t>
            </w:r>
          </w:p>
          <w:p w:rsidR="00845FAA" w:rsidRPr="00561F77" w:rsidRDefault="00D255CB" w:rsidP="00A70804">
            <w:pPr>
              <w:ind w:firstLine="314"/>
              <w:jc w:val="both"/>
              <w:rPr>
                <w:sz w:val="24"/>
                <w:szCs w:val="24"/>
                <w:lang w:eastAsia="ru-RU"/>
              </w:rPr>
            </w:pPr>
            <w:r w:rsidRPr="00561F77">
              <w:rPr>
                <w:sz w:val="24"/>
                <w:szCs w:val="24"/>
                <w:lang w:eastAsia="ru-RU"/>
              </w:rPr>
              <w:t>Большинство возникающих вопросов урегулиров</w:t>
            </w:r>
            <w:r w:rsidR="007A4DEE" w:rsidRPr="00561F77">
              <w:rPr>
                <w:sz w:val="24"/>
                <w:szCs w:val="24"/>
                <w:lang w:eastAsia="ru-RU"/>
              </w:rPr>
              <w:t>ано</w:t>
            </w:r>
            <w:r w:rsidRPr="00561F77">
              <w:rPr>
                <w:sz w:val="24"/>
                <w:szCs w:val="24"/>
                <w:lang w:eastAsia="ru-RU"/>
              </w:rPr>
              <w:t xml:space="preserve"> постановлением № 9589, в том числе с учетом изменений, вносимых подготовленным проектом постановления.</w:t>
            </w:r>
          </w:p>
          <w:p w:rsidR="00D255CB" w:rsidRPr="00561F77" w:rsidRDefault="00D255CB" w:rsidP="00A70804">
            <w:pPr>
              <w:ind w:firstLine="314"/>
              <w:jc w:val="both"/>
              <w:rPr>
                <w:sz w:val="24"/>
                <w:szCs w:val="24"/>
                <w:lang w:eastAsia="ru-RU"/>
              </w:rPr>
            </w:pPr>
            <w:r w:rsidRPr="00561F77">
              <w:rPr>
                <w:sz w:val="24"/>
                <w:szCs w:val="24"/>
                <w:lang w:eastAsia="ru-RU"/>
              </w:rPr>
              <w:t>По мере возникновения правовых пробелов в процессе применения постановления, в случае необходимости, в него будут вноситься соответствующие изменения.</w:t>
            </w:r>
          </w:p>
          <w:p w:rsidR="00D255CB" w:rsidRPr="00561F77" w:rsidRDefault="00D255CB" w:rsidP="00A70804">
            <w:pPr>
              <w:ind w:firstLine="314"/>
              <w:jc w:val="both"/>
              <w:rPr>
                <w:sz w:val="24"/>
                <w:szCs w:val="24"/>
                <w:lang w:eastAsia="ru-RU"/>
              </w:rPr>
            </w:pPr>
            <w:r w:rsidRPr="00561F77">
              <w:rPr>
                <w:sz w:val="24"/>
                <w:szCs w:val="24"/>
                <w:lang w:eastAsia="ru-RU"/>
              </w:rPr>
              <w:t xml:space="preserve">Кроме того, в настоящее время Министерством промышленности и торговли РФ подготовлен проект федерального закона «О внесении изменений в Федеральный закон «Об основах государственного регулирования торговой деятельности в Российской Федерации». По информации </w:t>
            </w:r>
            <w:proofErr w:type="spellStart"/>
            <w:r w:rsidRPr="00561F77">
              <w:rPr>
                <w:sz w:val="24"/>
                <w:szCs w:val="24"/>
                <w:lang w:eastAsia="ru-RU"/>
              </w:rPr>
              <w:t>Минпромторга</w:t>
            </w:r>
            <w:proofErr w:type="spellEnd"/>
            <w:r w:rsidRPr="00561F77">
              <w:rPr>
                <w:sz w:val="24"/>
                <w:szCs w:val="24"/>
                <w:lang w:eastAsia="ru-RU"/>
              </w:rPr>
              <w:t xml:space="preserve"> от 06.04.2018 № </w:t>
            </w:r>
            <w:r w:rsidRPr="00561F77">
              <w:rPr>
                <w:sz w:val="24"/>
                <w:szCs w:val="24"/>
                <w:lang w:eastAsia="ru-RU"/>
              </w:rPr>
              <w:lastRenderedPageBreak/>
              <w:t xml:space="preserve">21336/08 на запрос Администрации города в настоящее время законопроект прорабатывается в Правительстве РФ, после соответствующей проработки будет направлен Правительством РФ на рассмотрение в Государственно-правовое управление Президента РФ и органы государственной власти субъектов РФ, ориентировочный срок внесения законопроекта в Государственную Думу Федерального собрания </w:t>
            </w:r>
            <w:proofErr w:type="gramStart"/>
            <w:r w:rsidRPr="00561F77">
              <w:rPr>
                <w:sz w:val="24"/>
                <w:szCs w:val="24"/>
                <w:lang w:eastAsia="ru-RU"/>
              </w:rPr>
              <w:t>РФ  -</w:t>
            </w:r>
            <w:proofErr w:type="gramEnd"/>
            <w:r w:rsidRPr="00561F77">
              <w:rPr>
                <w:sz w:val="24"/>
                <w:szCs w:val="24"/>
                <w:lang w:eastAsia="ru-RU"/>
              </w:rPr>
              <w:t xml:space="preserve"> конец </w:t>
            </w:r>
            <w:proofErr w:type="spellStart"/>
            <w:r w:rsidRPr="00561F77">
              <w:rPr>
                <w:sz w:val="24"/>
                <w:szCs w:val="24"/>
                <w:lang w:eastAsia="ru-RU"/>
              </w:rPr>
              <w:t>IIквартала</w:t>
            </w:r>
            <w:proofErr w:type="spellEnd"/>
            <w:r w:rsidRPr="00561F77">
              <w:rPr>
                <w:sz w:val="24"/>
                <w:szCs w:val="24"/>
                <w:lang w:eastAsia="ru-RU"/>
              </w:rPr>
              <w:t xml:space="preserve"> 2018 года.</w:t>
            </w:r>
          </w:p>
          <w:p w:rsidR="00D255CB" w:rsidRPr="00561F77" w:rsidRDefault="00D255CB" w:rsidP="00A70804">
            <w:pPr>
              <w:ind w:firstLine="314"/>
              <w:jc w:val="both"/>
              <w:rPr>
                <w:sz w:val="24"/>
                <w:szCs w:val="24"/>
              </w:rPr>
            </w:pPr>
            <w:r w:rsidRPr="00561F77">
              <w:rPr>
                <w:sz w:val="24"/>
                <w:szCs w:val="24"/>
              </w:rPr>
              <w:t xml:space="preserve">Согласно представленной </w:t>
            </w:r>
            <w:proofErr w:type="spellStart"/>
            <w:r w:rsidRPr="00561F77">
              <w:rPr>
                <w:sz w:val="24"/>
                <w:szCs w:val="24"/>
              </w:rPr>
              <w:t>Минпромторгом</w:t>
            </w:r>
            <w:proofErr w:type="spellEnd"/>
            <w:r w:rsidRPr="00561F77">
              <w:rPr>
                <w:sz w:val="24"/>
                <w:szCs w:val="24"/>
              </w:rPr>
              <w:t xml:space="preserve"> РФ промежуточной редакции законопроекта, внесенной в Правительство РФ 01.03.2018,</w:t>
            </w:r>
            <w:r w:rsidR="00A70804" w:rsidRPr="00561F77">
              <w:rPr>
                <w:sz w:val="24"/>
                <w:szCs w:val="24"/>
              </w:rPr>
              <w:t xml:space="preserve"> закон может претерпеть значительные изменения в области регулирования вопросов размещения НТО.</w:t>
            </w:r>
          </w:p>
          <w:p w:rsidR="00A70804" w:rsidRPr="00561F77" w:rsidRDefault="00A70804" w:rsidP="00A70804">
            <w:pPr>
              <w:ind w:firstLine="314"/>
              <w:jc w:val="both"/>
              <w:rPr>
                <w:sz w:val="24"/>
                <w:szCs w:val="24"/>
                <w:lang w:eastAsia="ru-RU"/>
              </w:rPr>
            </w:pPr>
            <w:r w:rsidRPr="00561F77">
              <w:rPr>
                <w:sz w:val="24"/>
                <w:szCs w:val="24"/>
              </w:rPr>
              <w:t xml:space="preserve">После издания соответствующего Федерального закона органы власти Субъектов Федерации и органы местного самоуправления должны будут привести свои нормативные правовые акты в соответствие с федеральным законом. </w:t>
            </w:r>
          </w:p>
        </w:tc>
        <w:tc>
          <w:tcPr>
            <w:tcW w:w="2409" w:type="dxa"/>
          </w:tcPr>
          <w:p w:rsidR="00845FAA" w:rsidRPr="00561F77" w:rsidRDefault="00D22D07" w:rsidP="00083A06">
            <w:pPr>
              <w:tabs>
                <w:tab w:val="left" w:pos="316"/>
              </w:tabs>
              <w:jc w:val="both"/>
              <w:rPr>
                <w:sz w:val="24"/>
                <w:szCs w:val="24"/>
              </w:rPr>
            </w:pPr>
            <w:r w:rsidRPr="00561F77">
              <w:rPr>
                <w:sz w:val="24"/>
                <w:szCs w:val="24"/>
              </w:rPr>
              <w:lastRenderedPageBreak/>
              <w:t>Отклонить</w:t>
            </w:r>
          </w:p>
        </w:tc>
      </w:tr>
      <w:tr w:rsidR="00845FAA" w:rsidRPr="00561F77" w:rsidTr="004A4119">
        <w:tc>
          <w:tcPr>
            <w:tcW w:w="2273" w:type="dxa"/>
          </w:tcPr>
          <w:p w:rsidR="00845FAA" w:rsidRPr="00561F77" w:rsidRDefault="00845FAA" w:rsidP="00B10DC6">
            <w:pPr>
              <w:jc w:val="center"/>
              <w:rPr>
                <w:sz w:val="24"/>
                <w:szCs w:val="24"/>
                <w:lang w:eastAsia="ru-RU"/>
              </w:rPr>
            </w:pPr>
          </w:p>
        </w:tc>
        <w:tc>
          <w:tcPr>
            <w:tcW w:w="5356" w:type="dxa"/>
          </w:tcPr>
          <w:p w:rsidR="00845FAA" w:rsidRPr="00561F77" w:rsidRDefault="00845FAA" w:rsidP="00845FAA">
            <w:pPr>
              <w:ind w:firstLine="284"/>
              <w:jc w:val="both"/>
              <w:rPr>
                <w:sz w:val="24"/>
                <w:szCs w:val="24"/>
              </w:rPr>
            </w:pPr>
            <w:r w:rsidRPr="00561F77">
              <w:rPr>
                <w:sz w:val="24"/>
                <w:szCs w:val="24"/>
              </w:rPr>
              <w:t>6) Целесообразно сделать исключения для киосков «Пресса» и «</w:t>
            </w:r>
            <w:proofErr w:type="spellStart"/>
            <w:r w:rsidRPr="00561F77">
              <w:rPr>
                <w:sz w:val="24"/>
                <w:szCs w:val="24"/>
              </w:rPr>
              <w:t>Гослото</w:t>
            </w:r>
            <w:proofErr w:type="spellEnd"/>
            <w:r w:rsidRPr="00561F77">
              <w:rPr>
                <w:sz w:val="24"/>
                <w:szCs w:val="24"/>
              </w:rPr>
              <w:t>», ввиду их социальной значимости, для размещения существующих НТО этих специализаций в пределах красных линий и на остановочных комплексах на всей территории города Сургута, а также дать возможность разместить НТО на муниципальной земле в новых микрорайонах без аукциона в виду их незначительной занимаемой площади</w:t>
            </w:r>
          </w:p>
          <w:p w:rsidR="00845FAA" w:rsidRPr="00561F77" w:rsidRDefault="00845FAA" w:rsidP="00845FAA">
            <w:pPr>
              <w:ind w:firstLine="284"/>
              <w:jc w:val="both"/>
              <w:rPr>
                <w:sz w:val="24"/>
                <w:szCs w:val="24"/>
              </w:rPr>
            </w:pPr>
            <w:r w:rsidRPr="00561F77">
              <w:rPr>
                <w:sz w:val="24"/>
                <w:szCs w:val="24"/>
              </w:rPr>
              <w:lastRenderedPageBreak/>
              <w:t xml:space="preserve">Предлагаем разработать механизм предоставления площади до 6 </w:t>
            </w:r>
            <w:proofErr w:type="spellStart"/>
            <w:r w:rsidRPr="00561F77">
              <w:rPr>
                <w:sz w:val="24"/>
                <w:szCs w:val="24"/>
              </w:rPr>
              <w:t>кв.м</w:t>
            </w:r>
            <w:proofErr w:type="spellEnd"/>
            <w:r w:rsidRPr="00561F77">
              <w:rPr>
                <w:sz w:val="24"/>
                <w:szCs w:val="24"/>
              </w:rPr>
              <w:t xml:space="preserve"> предоставлять без аукциона.</w:t>
            </w:r>
          </w:p>
        </w:tc>
        <w:tc>
          <w:tcPr>
            <w:tcW w:w="5384" w:type="dxa"/>
          </w:tcPr>
          <w:p w:rsidR="00846229" w:rsidRDefault="00846229" w:rsidP="00897EFF">
            <w:pPr>
              <w:ind w:firstLine="314"/>
              <w:jc w:val="both"/>
              <w:rPr>
                <w:sz w:val="24"/>
                <w:szCs w:val="24"/>
                <w:lang w:eastAsia="ru-RU"/>
              </w:rPr>
            </w:pPr>
            <w:r>
              <w:rPr>
                <w:sz w:val="24"/>
                <w:szCs w:val="24"/>
                <w:lang w:eastAsia="ru-RU"/>
              </w:rPr>
              <w:lastRenderedPageBreak/>
              <w:t>Отклонить</w:t>
            </w:r>
          </w:p>
          <w:p w:rsidR="00845FAA" w:rsidRPr="00561F77" w:rsidRDefault="005E5670" w:rsidP="00897EFF">
            <w:pPr>
              <w:ind w:firstLine="314"/>
              <w:jc w:val="both"/>
              <w:rPr>
                <w:sz w:val="24"/>
                <w:szCs w:val="24"/>
                <w:lang w:eastAsia="ru-RU"/>
              </w:rPr>
            </w:pPr>
            <w:r w:rsidRPr="00561F77">
              <w:rPr>
                <w:sz w:val="24"/>
                <w:szCs w:val="24"/>
                <w:lang w:eastAsia="ru-RU"/>
              </w:rPr>
              <w:t>Относительно запрещения размещения НТО в границах красных линий даны подробные пояснения в п. 1 предложений участника публичных консультаций (ИП Бычков С.Б.)</w:t>
            </w:r>
          </w:p>
          <w:p w:rsidR="005E5670" w:rsidRPr="00561F77" w:rsidRDefault="005E5670" w:rsidP="00897EFF">
            <w:pPr>
              <w:ind w:firstLine="314"/>
              <w:jc w:val="both"/>
              <w:rPr>
                <w:sz w:val="24"/>
                <w:szCs w:val="24"/>
                <w:lang w:eastAsia="ru-RU"/>
              </w:rPr>
            </w:pPr>
            <w:r w:rsidRPr="00561F77">
              <w:rPr>
                <w:sz w:val="24"/>
                <w:szCs w:val="24"/>
                <w:lang w:eastAsia="ru-RU"/>
              </w:rPr>
              <w:t xml:space="preserve">Предоставление площади под </w:t>
            </w:r>
            <w:proofErr w:type="gramStart"/>
            <w:r w:rsidRPr="00561F77">
              <w:rPr>
                <w:sz w:val="24"/>
                <w:szCs w:val="24"/>
                <w:lang w:eastAsia="ru-RU"/>
              </w:rPr>
              <w:t>НТО  до</w:t>
            </w:r>
            <w:proofErr w:type="gramEnd"/>
            <w:r w:rsidRPr="00561F77">
              <w:rPr>
                <w:sz w:val="24"/>
                <w:szCs w:val="24"/>
                <w:lang w:eastAsia="ru-RU"/>
              </w:rPr>
              <w:t xml:space="preserve"> 6 </w:t>
            </w:r>
            <w:proofErr w:type="spellStart"/>
            <w:r w:rsidRPr="00561F77">
              <w:rPr>
                <w:sz w:val="24"/>
                <w:szCs w:val="24"/>
                <w:lang w:eastAsia="ru-RU"/>
              </w:rPr>
              <w:t>кв.м</w:t>
            </w:r>
            <w:proofErr w:type="spellEnd"/>
            <w:r w:rsidR="001B1D37" w:rsidRPr="00561F77">
              <w:rPr>
                <w:sz w:val="24"/>
                <w:szCs w:val="24"/>
                <w:lang w:eastAsia="ru-RU"/>
              </w:rPr>
              <w:t>.</w:t>
            </w:r>
            <w:r w:rsidRPr="00561F77">
              <w:rPr>
                <w:sz w:val="24"/>
                <w:szCs w:val="24"/>
                <w:lang w:eastAsia="ru-RU"/>
              </w:rPr>
              <w:t xml:space="preserve"> без проведения аукциона может </w:t>
            </w:r>
            <w:r w:rsidR="001B1D37" w:rsidRPr="00561F77">
              <w:rPr>
                <w:sz w:val="24"/>
                <w:szCs w:val="24"/>
                <w:lang w:eastAsia="ru-RU"/>
              </w:rPr>
              <w:t xml:space="preserve">привести к ограничению конкуренции, поскольку в отношении одного места размещения НТО (в том числе до 6 </w:t>
            </w:r>
            <w:proofErr w:type="spellStart"/>
            <w:r w:rsidR="001B1D37" w:rsidRPr="00561F77">
              <w:rPr>
                <w:sz w:val="24"/>
                <w:szCs w:val="24"/>
                <w:lang w:eastAsia="ru-RU"/>
              </w:rPr>
              <w:t>кв.м</w:t>
            </w:r>
            <w:proofErr w:type="spellEnd"/>
            <w:r w:rsidR="001B1D37" w:rsidRPr="00561F77">
              <w:rPr>
                <w:sz w:val="24"/>
                <w:szCs w:val="24"/>
                <w:lang w:eastAsia="ru-RU"/>
              </w:rPr>
              <w:t xml:space="preserve">. для киосков «Пресса», </w:t>
            </w:r>
            <w:r w:rsidR="001B1D37" w:rsidRPr="00561F77">
              <w:rPr>
                <w:sz w:val="24"/>
                <w:szCs w:val="24"/>
                <w:lang w:eastAsia="ru-RU"/>
              </w:rPr>
              <w:lastRenderedPageBreak/>
              <w:t>«Спортлото»)</w:t>
            </w:r>
            <w:r w:rsidRPr="00561F77">
              <w:rPr>
                <w:sz w:val="24"/>
                <w:szCs w:val="24"/>
                <w:lang w:eastAsia="ru-RU"/>
              </w:rPr>
              <w:t xml:space="preserve"> </w:t>
            </w:r>
            <w:r w:rsidR="001B1D37" w:rsidRPr="00561F77">
              <w:rPr>
                <w:sz w:val="24"/>
                <w:szCs w:val="24"/>
                <w:lang w:eastAsia="ru-RU"/>
              </w:rPr>
              <w:t xml:space="preserve">может </w:t>
            </w:r>
            <w:r w:rsidR="000F119F" w:rsidRPr="00561F77">
              <w:rPr>
                <w:sz w:val="24"/>
                <w:szCs w:val="24"/>
                <w:lang w:eastAsia="ru-RU"/>
              </w:rPr>
              <w:t>быть несколько желающих на заключение договора на размещение.</w:t>
            </w:r>
          </w:p>
          <w:p w:rsidR="000F119F" w:rsidRPr="00561F77" w:rsidRDefault="00897EFF" w:rsidP="00897EFF">
            <w:pPr>
              <w:ind w:firstLine="314"/>
              <w:jc w:val="both"/>
              <w:rPr>
                <w:sz w:val="24"/>
                <w:szCs w:val="24"/>
                <w:lang w:eastAsia="ru-RU"/>
              </w:rPr>
            </w:pPr>
            <w:r w:rsidRPr="00561F77">
              <w:rPr>
                <w:sz w:val="24"/>
                <w:szCs w:val="24"/>
                <w:lang w:eastAsia="ru-RU"/>
              </w:rPr>
              <w:t xml:space="preserve">В соответствии с подп. «з» п.3 Методики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РФ от 26.02.2010 № 96 </w:t>
            </w:r>
            <w:r w:rsidR="000F119F" w:rsidRPr="00561F77">
              <w:rPr>
                <w:sz w:val="24"/>
                <w:szCs w:val="24"/>
                <w:lang w:eastAsia="ru-RU"/>
              </w:rPr>
              <w:t>отказ от конкурсных (аукционных) процедур - закрепление административного порядка предоставления права (блага)</w:t>
            </w:r>
            <w:r w:rsidRPr="00561F77">
              <w:rPr>
                <w:sz w:val="24"/>
                <w:szCs w:val="24"/>
                <w:lang w:eastAsia="ru-RU"/>
              </w:rPr>
              <w:t xml:space="preserve">, является </w:t>
            </w:r>
            <w:r w:rsidR="000F119F" w:rsidRPr="00561F77">
              <w:rPr>
                <w:sz w:val="24"/>
                <w:szCs w:val="24"/>
                <w:lang w:eastAsia="ru-RU"/>
              </w:rPr>
              <w:t xml:space="preserve"> </w:t>
            </w:r>
            <w:proofErr w:type="spellStart"/>
            <w:r w:rsidRPr="00561F77">
              <w:rPr>
                <w:sz w:val="24"/>
                <w:szCs w:val="24"/>
                <w:lang w:eastAsia="ru-RU"/>
              </w:rPr>
              <w:t>коррупциогенным</w:t>
            </w:r>
            <w:proofErr w:type="spellEnd"/>
            <w:r w:rsidRPr="00561F77">
              <w:rPr>
                <w:sz w:val="24"/>
                <w:szCs w:val="24"/>
                <w:lang w:eastAsia="ru-RU"/>
              </w:rPr>
              <w:t xml:space="preserve"> фактором, устанавливающим</w:t>
            </w:r>
            <w:r w:rsidR="000F119F" w:rsidRPr="00561F77">
              <w:rPr>
                <w:sz w:val="24"/>
                <w:szCs w:val="24"/>
                <w:lang w:eastAsia="ru-RU"/>
              </w:rPr>
              <w:t xml:space="preserve"> для </w:t>
            </w:r>
            <w:proofErr w:type="spellStart"/>
            <w:r w:rsidR="000F119F" w:rsidRPr="00561F77">
              <w:rPr>
                <w:sz w:val="24"/>
                <w:szCs w:val="24"/>
                <w:lang w:eastAsia="ru-RU"/>
              </w:rPr>
              <w:t>правоприменителя</w:t>
            </w:r>
            <w:proofErr w:type="spellEnd"/>
            <w:r w:rsidR="000F119F" w:rsidRPr="00561F77">
              <w:rPr>
                <w:sz w:val="24"/>
                <w:szCs w:val="24"/>
                <w:lang w:eastAsia="ru-RU"/>
              </w:rPr>
              <w:t xml:space="preserve"> необоснованно широкие пределы усмотрения или возможность необоснованного применения искл</w:t>
            </w:r>
            <w:r w:rsidRPr="00561F77">
              <w:rPr>
                <w:sz w:val="24"/>
                <w:szCs w:val="24"/>
                <w:lang w:eastAsia="ru-RU"/>
              </w:rPr>
              <w:t>ючений из общих правил.</w:t>
            </w:r>
          </w:p>
          <w:p w:rsidR="000F119F" w:rsidRPr="00561F77" w:rsidRDefault="000F119F" w:rsidP="00897EFF">
            <w:pPr>
              <w:ind w:firstLine="314"/>
              <w:jc w:val="both"/>
              <w:rPr>
                <w:sz w:val="24"/>
                <w:szCs w:val="24"/>
                <w:lang w:eastAsia="ru-RU"/>
              </w:rPr>
            </w:pPr>
          </w:p>
        </w:tc>
        <w:tc>
          <w:tcPr>
            <w:tcW w:w="2409" w:type="dxa"/>
          </w:tcPr>
          <w:p w:rsidR="00845FAA" w:rsidRPr="00561F77" w:rsidRDefault="00D22D07" w:rsidP="00083A06">
            <w:pPr>
              <w:tabs>
                <w:tab w:val="left" w:pos="316"/>
              </w:tabs>
              <w:jc w:val="both"/>
              <w:rPr>
                <w:sz w:val="24"/>
                <w:szCs w:val="24"/>
              </w:rPr>
            </w:pPr>
            <w:r w:rsidRPr="00561F77">
              <w:rPr>
                <w:sz w:val="24"/>
                <w:szCs w:val="24"/>
              </w:rPr>
              <w:lastRenderedPageBreak/>
              <w:t>Отклонить</w:t>
            </w:r>
          </w:p>
        </w:tc>
      </w:tr>
      <w:tr w:rsidR="00366149" w:rsidRPr="00561F77" w:rsidTr="004A4119">
        <w:tc>
          <w:tcPr>
            <w:tcW w:w="2273" w:type="dxa"/>
          </w:tcPr>
          <w:p w:rsidR="00366149" w:rsidRPr="00561F77" w:rsidRDefault="00BE45C5" w:rsidP="00B10DC6">
            <w:pPr>
              <w:jc w:val="center"/>
              <w:rPr>
                <w:sz w:val="24"/>
                <w:szCs w:val="24"/>
                <w:lang w:eastAsia="ru-RU"/>
              </w:rPr>
            </w:pPr>
            <w:r w:rsidRPr="00561F77">
              <w:rPr>
                <w:sz w:val="24"/>
                <w:szCs w:val="24"/>
                <w:lang w:eastAsia="ru-RU"/>
              </w:rPr>
              <w:t>ИП Синельников</w:t>
            </w:r>
          </w:p>
        </w:tc>
        <w:tc>
          <w:tcPr>
            <w:tcW w:w="5356" w:type="dxa"/>
          </w:tcPr>
          <w:p w:rsidR="00845FAA" w:rsidRPr="00561F77" w:rsidRDefault="00845FAA" w:rsidP="00845FAA">
            <w:pPr>
              <w:ind w:left="66"/>
              <w:jc w:val="both"/>
              <w:rPr>
                <w:sz w:val="24"/>
                <w:szCs w:val="24"/>
              </w:rPr>
            </w:pPr>
            <w:r w:rsidRPr="00561F77">
              <w:rPr>
                <w:sz w:val="24"/>
                <w:szCs w:val="24"/>
              </w:rPr>
              <w:t xml:space="preserve">1) В п.1.2.10 проекта изменений Постановление Администрации города Сургута № </w:t>
            </w:r>
            <w:proofErr w:type="gramStart"/>
            <w:r w:rsidRPr="00561F77">
              <w:rPr>
                <w:sz w:val="24"/>
                <w:szCs w:val="24"/>
              </w:rPr>
              <w:t>9589  от</w:t>
            </w:r>
            <w:proofErr w:type="gramEnd"/>
            <w:r w:rsidRPr="00561F77">
              <w:rPr>
                <w:sz w:val="24"/>
                <w:szCs w:val="24"/>
              </w:rPr>
              <w:t xml:space="preserve"> 09.11.2017  дополняет Раздел </w:t>
            </w:r>
            <w:r w:rsidRPr="00561F77">
              <w:rPr>
                <w:sz w:val="24"/>
                <w:szCs w:val="24"/>
                <w:lang w:val="en-US"/>
              </w:rPr>
              <w:t>III</w:t>
            </w:r>
            <w:r w:rsidRPr="00561F77">
              <w:rPr>
                <w:sz w:val="24"/>
                <w:szCs w:val="24"/>
              </w:rPr>
              <w:t xml:space="preserve">  пунктами  20,21. Согласно п.21 разрешена передача права собственности на НТО третьему лицу, с которым перезаключается договор на размещение НТО в пределах срока, заключенного с первым собственником.</w:t>
            </w:r>
          </w:p>
          <w:p w:rsidR="00845FAA" w:rsidRPr="00561F77" w:rsidRDefault="00845FAA" w:rsidP="00845FAA">
            <w:pPr>
              <w:autoSpaceDE w:val="0"/>
              <w:autoSpaceDN w:val="0"/>
              <w:adjustRightInd w:val="0"/>
              <w:ind w:firstLine="540"/>
              <w:jc w:val="both"/>
              <w:rPr>
                <w:sz w:val="24"/>
                <w:szCs w:val="24"/>
              </w:rPr>
            </w:pPr>
            <w:r w:rsidRPr="00561F77">
              <w:rPr>
                <w:sz w:val="24"/>
                <w:szCs w:val="24"/>
              </w:rPr>
              <w:t xml:space="preserve">Данный вопрос рассматривался ранние, однако запрет на перезаключение с новым собственником на новый срок договора на </w:t>
            </w:r>
            <w:proofErr w:type="gramStart"/>
            <w:r w:rsidRPr="00561F77">
              <w:rPr>
                <w:sz w:val="24"/>
                <w:szCs w:val="24"/>
              </w:rPr>
              <w:t>размещение  при</w:t>
            </w:r>
            <w:proofErr w:type="gramEnd"/>
            <w:r w:rsidRPr="00561F77">
              <w:rPr>
                <w:sz w:val="24"/>
                <w:szCs w:val="24"/>
              </w:rPr>
              <w:t xml:space="preserve"> добросовестности ведения предпринимательской деятельности, считаем не правомерным, так как  противоречит нормам Гражданского кодекса РФ, ФЗ « Об основах государственного регулирования  торговой </w:t>
            </w:r>
            <w:r w:rsidRPr="00561F77">
              <w:rPr>
                <w:sz w:val="24"/>
                <w:szCs w:val="24"/>
              </w:rPr>
              <w:lastRenderedPageBreak/>
              <w:t xml:space="preserve">деятельности в РФ» (ВЕРХОВНЫЙ СУД РОССИЙСКОЙ ФЕДЕРАЦИИ  АПЕЛЛЯЦИОННОЕ ОПРЕДЕЛЕНИЕ  от 29 июня 2016 г. N 14-АПГ16-8).  </w:t>
            </w:r>
            <w:r w:rsidRPr="00561F77">
              <w:rPr>
                <w:b/>
                <w:sz w:val="24"/>
                <w:szCs w:val="24"/>
                <w:u w:val="single"/>
              </w:rPr>
              <w:t xml:space="preserve">На основании ФЗ </w:t>
            </w:r>
            <w:proofErr w:type="gramStart"/>
            <w:r w:rsidRPr="00561F77">
              <w:rPr>
                <w:b/>
                <w:sz w:val="24"/>
                <w:szCs w:val="24"/>
                <w:u w:val="single"/>
              </w:rPr>
              <w:t>« Об</w:t>
            </w:r>
            <w:proofErr w:type="gramEnd"/>
            <w:r w:rsidRPr="00561F77">
              <w:rPr>
                <w:b/>
                <w:sz w:val="24"/>
                <w:szCs w:val="24"/>
                <w:u w:val="single"/>
              </w:rPr>
              <w:t xml:space="preserve"> основах государственного регулирования  торговой деятельности в РФ»  регулировать основания и порядок осуществления торговой деятельности органы местного самоуправления не вправе.</w:t>
            </w:r>
          </w:p>
          <w:p w:rsidR="00845FAA" w:rsidRPr="00561F77" w:rsidRDefault="00845FAA" w:rsidP="00845FAA">
            <w:pPr>
              <w:autoSpaceDE w:val="0"/>
              <w:autoSpaceDN w:val="0"/>
              <w:adjustRightInd w:val="0"/>
              <w:ind w:firstLine="540"/>
              <w:jc w:val="both"/>
              <w:rPr>
                <w:sz w:val="24"/>
                <w:szCs w:val="24"/>
              </w:rPr>
            </w:pPr>
            <w:r w:rsidRPr="00561F77">
              <w:rPr>
                <w:sz w:val="24"/>
                <w:szCs w:val="24"/>
              </w:rPr>
              <w:t xml:space="preserve">Данный запрет  направлен на отсутствие стабильности при осуществление предпринимательской деятельности, закрепленного в положениях </w:t>
            </w:r>
            <w:hyperlink r:id="rId10" w:history="1">
              <w:r w:rsidRPr="00561F77">
                <w:rPr>
                  <w:rStyle w:val="afff0"/>
                  <w:sz w:val="24"/>
                  <w:szCs w:val="24"/>
                </w:rPr>
                <w:t>Стратеги</w:t>
              </w:r>
            </w:hyperlink>
            <w:r w:rsidRPr="00561F77">
              <w:rPr>
                <w:sz w:val="24"/>
                <w:szCs w:val="24"/>
                <w:u w:val="single"/>
              </w:rPr>
              <w:t>и</w:t>
            </w:r>
            <w:r w:rsidRPr="00561F77">
              <w:rPr>
                <w:sz w:val="24"/>
                <w:szCs w:val="24"/>
              </w:rPr>
              <w:t xml:space="preserve"> развития малого и среднего предпринимательства в Российской Федерации на период до 2030 года (далее - Стратегия). В одном из принципов реализация Стратегии, указывается </w:t>
            </w:r>
            <w:proofErr w:type="gramStart"/>
            <w:r w:rsidRPr="00561F77">
              <w:rPr>
                <w:sz w:val="24"/>
                <w:szCs w:val="24"/>
              </w:rPr>
              <w:t>на  обеспечение</w:t>
            </w:r>
            <w:proofErr w:type="gramEnd"/>
            <w:r w:rsidRPr="00561F77">
              <w:rPr>
                <w:sz w:val="24"/>
                <w:szCs w:val="24"/>
              </w:rPr>
              <w:t xml:space="preserve">  гарантированных и стабильных правил игры. Необходимо, добиться предсказуемости и прозрачности фискальных и регулирующих условий, позволяющих формулировать инвестиционные планы и планы по развитию бизнеса на среднесрочную и долгосрочную перспективу, говорится в Стратегии.</w:t>
            </w:r>
          </w:p>
          <w:p w:rsidR="00845FAA" w:rsidRPr="00561F77" w:rsidRDefault="00845FAA" w:rsidP="00845FAA">
            <w:pPr>
              <w:jc w:val="both"/>
              <w:rPr>
                <w:rFonts w:eastAsia="Times New Roman"/>
                <w:sz w:val="24"/>
                <w:szCs w:val="24"/>
              </w:rPr>
            </w:pPr>
            <w:r w:rsidRPr="00561F77">
              <w:rPr>
                <w:sz w:val="24"/>
                <w:szCs w:val="24"/>
              </w:rPr>
              <w:t xml:space="preserve">На основании выше сказанного, считаем, что данный пункт 21 может трактоваться двояко, а именно: у предпринимателя в соответствии с ГК РФ максимальный общий срок договора может достигать 10-ти лет (5+5лет), тогда и перезаключении договора с новым субъектом, должна достигать 10-ти лет (5+5лет). </w:t>
            </w:r>
          </w:p>
          <w:p w:rsidR="00845FAA" w:rsidRPr="00561F77" w:rsidRDefault="00845FAA" w:rsidP="00845FAA">
            <w:pPr>
              <w:jc w:val="both"/>
              <w:rPr>
                <w:sz w:val="24"/>
                <w:szCs w:val="24"/>
              </w:rPr>
            </w:pPr>
            <w:r w:rsidRPr="00561F77">
              <w:rPr>
                <w:sz w:val="24"/>
                <w:szCs w:val="24"/>
              </w:rPr>
              <w:lastRenderedPageBreak/>
              <w:t xml:space="preserve">Предприниматели полностью осознают положения об отсутствии возможности бессрочного размещения НТО, но </w:t>
            </w:r>
            <w:proofErr w:type="gramStart"/>
            <w:r w:rsidRPr="00561F77">
              <w:rPr>
                <w:sz w:val="24"/>
                <w:szCs w:val="24"/>
              </w:rPr>
              <w:t>ограничение  срока</w:t>
            </w:r>
            <w:proofErr w:type="gramEnd"/>
            <w:r w:rsidRPr="00561F77">
              <w:rPr>
                <w:sz w:val="24"/>
                <w:szCs w:val="24"/>
              </w:rPr>
              <w:t xml:space="preserve"> размещения НТО при передаче третьим лицам  ведет к отсутствию планирования и вложению инвестиций в развитие НТО.</w:t>
            </w:r>
          </w:p>
          <w:p w:rsidR="00366149" w:rsidRPr="00561F77" w:rsidRDefault="00366149" w:rsidP="00845FAA">
            <w:pPr>
              <w:jc w:val="both"/>
              <w:rPr>
                <w:szCs w:val="28"/>
              </w:rPr>
            </w:pPr>
          </w:p>
        </w:tc>
        <w:tc>
          <w:tcPr>
            <w:tcW w:w="5384" w:type="dxa"/>
          </w:tcPr>
          <w:p w:rsidR="00366149" w:rsidRPr="00561F77" w:rsidRDefault="00846229" w:rsidP="00357B3E">
            <w:pPr>
              <w:ind w:firstLine="456"/>
              <w:jc w:val="both"/>
              <w:rPr>
                <w:sz w:val="24"/>
                <w:szCs w:val="24"/>
                <w:lang w:eastAsia="ru-RU"/>
              </w:rPr>
            </w:pPr>
            <w:r>
              <w:rPr>
                <w:sz w:val="24"/>
                <w:szCs w:val="24"/>
                <w:lang w:eastAsia="ru-RU"/>
              </w:rPr>
              <w:lastRenderedPageBreak/>
              <w:t>Отклонить</w:t>
            </w:r>
            <w:r w:rsidR="00357B3E" w:rsidRPr="00561F77">
              <w:rPr>
                <w:sz w:val="24"/>
                <w:szCs w:val="24"/>
                <w:lang w:eastAsia="ru-RU"/>
              </w:rPr>
              <w:t>.</w:t>
            </w:r>
          </w:p>
          <w:p w:rsidR="00357B3E" w:rsidRPr="00561F77" w:rsidRDefault="00357B3E" w:rsidP="00357B3E">
            <w:pPr>
              <w:pStyle w:val="afff5"/>
              <w:tabs>
                <w:tab w:val="left" w:pos="317"/>
              </w:tabs>
              <w:ind w:left="33" w:firstLine="456"/>
              <w:jc w:val="both"/>
              <w:rPr>
                <w:rFonts w:ascii="Times New Roman" w:hAnsi="Times New Roman" w:cs="Times New Roman"/>
              </w:rPr>
            </w:pPr>
            <w:r w:rsidRPr="00561F77">
              <w:rPr>
                <w:rFonts w:ascii="Times New Roman" w:hAnsi="Times New Roman" w:cs="Times New Roman"/>
              </w:rPr>
              <w:t xml:space="preserve">В настоящее время Министерством промышленности и торговли РФ подготовлен проект федерального закона «О внесении изменений в Федеральный закон «Об основах государственного регулирования торговой деятельности в Российской Федерации». По информации </w:t>
            </w:r>
            <w:proofErr w:type="spellStart"/>
            <w:r w:rsidRPr="00561F77">
              <w:rPr>
                <w:rFonts w:ascii="Times New Roman" w:hAnsi="Times New Roman" w:cs="Times New Roman"/>
              </w:rPr>
              <w:t>Минпромторга</w:t>
            </w:r>
            <w:proofErr w:type="spellEnd"/>
            <w:r w:rsidRPr="00561F77">
              <w:rPr>
                <w:rFonts w:ascii="Times New Roman" w:hAnsi="Times New Roman" w:cs="Times New Roman"/>
              </w:rPr>
              <w:t xml:space="preserve"> от 06.04.2018 № 21336/08 на запрос Администрации города в настоящее время законопроект прорабатывается в Правительстве РФ, после соответствующей проработки будет направлен Правительством РФ на рассмотрение в Государственно-правовое управление Президента РФ и органы государственной власти субъектов РФ, ориентировочный срок внесения законопроекта в </w:t>
            </w:r>
            <w:r w:rsidRPr="00561F77">
              <w:rPr>
                <w:rFonts w:ascii="Times New Roman" w:hAnsi="Times New Roman" w:cs="Times New Roman"/>
              </w:rPr>
              <w:lastRenderedPageBreak/>
              <w:t xml:space="preserve">Государственную Думу Федерального собрания </w:t>
            </w:r>
            <w:proofErr w:type="gramStart"/>
            <w:r w:rsidRPr="00561F77">
              <w:rPr>
                <w:rFonts w:ascii="Times New Roman" w:hAnsi="Times New Roman" w:cs="Times New Roman"/>
              </w:rPr>
              <w:t>РФ  -</w:t>
            </w:r>
            <w:proofErr w:type="gramEnd"/>
            <w:r w:rsidRPr="00561F77">
              <w:rPr>
                <w:rFonts w:ascii="Times New Roman" w:hAnsi="Times New Roman" w:cs="Times New Roman"/>
              </w:rPr>
              <w:t xml:space="preserve"> конец </w:t>
            </w:r>
            <w:r w:rsidRPr="00561F77">
              <w:rPr>
                <w:rFonts w:ascii="Times New Roman" w:hAnsi="Times New Roman" w:cs="Times New Roman"/>
                <w:lang w:val="en-US"/>
              </w:rPr>
              <w:t>II</w:t>
            </w:r>
            <w:r w:rsidRPr="00561F77">
              <w:rPr>
                <w:rFonts w:ascii="Times New Roman" w:hAnsi="Times New Roman" w:cs="Times New Roman"/>
              </w:rPr>
              <w:t>квартала 2018 года.</w:t>
            </w:r>
          </w:p>
          <w:p w:rsidR="00357B3E" w:rsidRPr="00561F77" w:rsidRDefault="00357B3E" w:rsidP="00357B3E">
            <w:pPr>
              <w:ind w:firstLine="456"/>
              <w:jc w:val="both"/>
              <w:rPr>
                <w:sz w:val="24"/>
                <w:szCs w:val="24"/>
              </w:rPr>
            </w:pPr>
            <w:r w:rsidRPr="00561F77">
              <w:rPr>
                <w:sz w:val="24"/>
                <w:szCs w:val="24"/>
              </w:rPr>
              <w:t xml:space="preserve">В представленной </w:t>
            </w:r>
            <w:proofErr w:type="spellStart"/>
            <w:r w:rsidRPr="00561F77">
              <w:rPr>
                <w:sz w:val="24"/>
                <w:szCs w:val="24"/>
              </w:rPr>
              <w:t>Минпромторгом</w:t>
            </w:r>
            <w:proofErr w:type="spellEnd"/>
            <w:r w:rsidRPr="00561F77">
              <w:rPr>
                <w:sz w:val="24"/>
                <w:szCs w:val="24"/>
              </w:rPr>
              <w:t xml:space="preserve"> РФ промежуточной редакции законопроекта, внесенной в Правительство РФ 01.03.2018, содержится норма о включении в договоры на размещение существенного условия о запрете на передачу или уступку хозяйствующим субъектом </w:t>
            </w:r>
            <w:r w:rsidR="00957FB6" w:rsidRPr="00561F77">
              <w:rPr>
                <w:sz w:val="24"/>
                <w:szCs w:val="24"/>
              </w:rPr>
              <w:t>прав по договору на размещение третьим лицам и осуществление третьими лицами торговой или иной деятельности с использованием НТО.</w:t>
            </w:r>
          </w:p>
          <w:p w:rsidR="00957FB6" w:rsidRPr="00561F77" w:rsidRDefault="00917350" w:rsidP="00917350">
            <w:pPr>
              <w:ind w:firstLine="456"/>
              <w:jc w:val="both"/>
              <w:rPr>
                <w:sz w:val="24"/>
                <w:szCs w:val="24"/>
                <w:lang w:eastAsia="ru-RU"/>
              </w:rPr>
            </w:pPr>
            <w:r w:rsidRPr="00561F77">
              <w:rPr>
                <w:sz w:val="24"/>
                <w:szCs w:val="24"/>
                <w:lang w:eastAsia="ru-RU"/>
              </w:rPr>
              <w:t>После издания соответствующего Федерального закона, в случае, если в нем не будет предусмотрена норма, указанная выше, возможно вернуться к рассмотрению предложения участника публичных консультаций и внесению соответствующих изменений в постановление № 9589.</w:t>
            </w:r>
          </w:p>
        </w:tc>
        <w:tc>
          <w:tcPr>
            <w:tcW w:w="2409" w:type="dxa"/>
          </w:tcPr>
          <w:p w:rsidR="00366149" w:rsidRPr="00561F77" w:rsidRDefault="00D22D07" w:rsidP="00083A06">
            <w:pPr>
              <w:tabs>
                <w:tab w:val="left" w:pos="316"/>
              </w:tabs>
              <w:jc w:val="both"/>
              <w:rPr>
                <w:sz w:val="24"/>
                <w:szCs w:val="24"/>
              </w:rPr>
            </w:pPr>
            <w:r w:rsidRPr="00561F77">
              <w:rPr>
                <w:sz w:val="24"/>
                <w:szCs w:val="24"/>
              </w:rPr>
              <w:lastRenderedPageBreak/>
              <w:t>Отклонить</w:t>
            </w:r>
          </w:p>
        </w:tc>
      </w:tr>
      <w:tr w:rsidR="00845FAA" w:rsidRPr="00561F77" w:rsidTr="004A4119">
        <w:tc>
          <w:tcPr>
            <w:tcW w:w="2273" w:type="dxa"/>
          </w:tcPr>
          <w:p w:rsidR="00845FAA" w:rsidRPr="00561F77" w:rsidRDefault="00845FAA" w:rsidP="00B10DC6">
            <w:pPr>
              <w:jc w:val="center"/>
              <w:rPr>
                <w:sz w:val="24"/>
                <w:szCs w:val="24"/>
                <w:lang w:eastAsia="ru-RU"/>
              </w:rPr>
            </w:pPr>
          </w:p>
        </w:tc>
        <w:tc>
          <w:tcPr>
            <w:tcW w:w="5356" w:type="dxa"/>
          </w:tcPr>
          <w:p w:rsidR="00807CD7" w:rsidRPr="00846229" w:rsidRDefault="00807CD7" w:rsidP="00807CD7">
            <w:pPr>
              <w:tabs>
                <w:tab w:val="left" w:pos="567"/>
              </w:tabs>
              <w:ind w:firstLine="66"/>
              <w:jc w:val="both"/>
              <w:rPr>
                <w:sz w:val="24"/>
                <w:szCs w:val="24"/>
              </w:rPr>
            </w:pPr>
            <w:r w:rsidRPr="00846229">
              <w:rPr>
                <w:sz w:val="24"/>
                <w:szCs w:val="24"/>
              </w:rPr>
              <w:t xml:space="preserve">2) Проектом </w:t>
            </w:r>
            <w:proofErr w:type="gramStart"/>
            <w:r w:rsidRPr="00846229">
              <w:rPr>
                <w:sz w:val="24"/>
                <w:szCs w:val="24"/>
              </w:rPr>
              <w:t>изменений  Постановления</w:t>
            </w:r>
            <w:proofErr w:type="gramEnd"/>
            <w:r w:rsidRPr="00846229">
              <w:rPr>
                <w:sz w:val="24"/>
                <w:szCs w:val="24"/>
              </w:rPr>
              <w:t xml:space="preserve"> № 9589 п.1.7.2 Таблица 1 была изложена в новой редакции.</w:t>
            </w:r>
          </w:p>
          <w:p w:rsidR="00807CD7" w:rsidRPr="00561F77" w:rsidRDefault="00807CD7" w:rsidP="00807CD7">
            <w:pPr>
              <w:tabs>
                <w:tab w:val="left" w:pos="567"/>
              </w:tabs>
              <w:ind w:firstLine="66"/>
              <w:jc w:val="both"/>
              <w:rPr>
                <w:b/>
                <w:sz w:val="24"/>
                <w:szCs w:val="24"/>
                <w:u w:val="single"/>
              </w:rPr>
            </w:pPr>
            <w:r w:rsidRPr="00846229">
              <w:rPr>
                <w:b/>
                <w:sz w:val="24"/>
                <w:szCs w:val="24"/>
                <w:u w:val="single"/>
              </w:rPr>
              <w:t xml:space="preserve">Применить значение коэффициента </w:t>
            </w:r>
            <w:proofErr w:type="spellStart"/>
            <w:r w:rsidRPr="00846229">
              <w:rPr>
                <w:b/>
                <w:sz w:val="24"/>
                <w:szCs w:val="24"/>
                <w:u w:val="single"/>
              </w:rPr>
              <w:t>Ксн</w:t>
            </w:r>
            <w:proofErr w:type="spellEnd"/>
            <w:r w:rsidRPr="00846229">
              <w:rPr>
                <w:b/>
                <w:sz w:val="24"/>
                <w:szCs w:val="24"/>
                <w:u w:val="single"/>
              </w:rPr>
              <w:t xml:space="preserve"> (</w:t>
            </w:r>
            <w:r w:rsidRPr="00846229">
              <w:rPr>
                <w:color w:val="000000"/>
                <w:sz w:val="24"/>
                <w:szCs w:val="24"/>
              </w:rPr>
              <w:t>коэффициент, учитывающий специализацию (тип) нестационарного торгового объекта)</w:t>
            </w:r>
            <w:r w:rsidRPr="00846229">
              <w:rPr>
                <w:b/>
                <w:sz w:val="24"/>
                <w:szCs w:val="24"/>
                <w:u w:val="single"/>
              </w:rPr>
              <w:t xml:space="preserve"> в размере 0,07 для всех специализаций (типов) нестационарных объектов, так как не представляется возможным выяснить на основании чего и каких параметров «Иная специализация» определена с значением коэффициента </w:t>
            </w:r>
            <w:proofErr w:type="spellStart"/>
            <w:r w:rsidRPr="00846229">
              <w:rPr>
                <w:b/>
                <w:sz w:val="24"/>
                <w:szCs w:val="24"/>
                <w:u w:val="single"/>
              </w:rPr>
              <w:t>Ксн</w:t>
            </w:r>
            <w:proofErr w:type="spellEnd"/>
            <w:r w:rsidRPr="00846229">
              <w:rPr>
                <w:b/>
                <w:sz w:val="24"/>
                <w:szCs w:val="24"/>
                <w:u w:val="single"/>
              </w:rPr>
              <w:t xml:space="preserve"> в размере 0,10, что может говорить о наличии признаков </w:t>
            </w:r>
            <w:proofErr w:type="spellStart"/>
            <w:r w:rsidRPr="00846229">
              <w:rPr>
                <w:b/>
                <w:sz w:val="24"/>
                <w:szCs w:val="24"/>
                <w:u w:val="single"/>
              </w:rPr>
              <w:t>коррупциогенности</w:t>
            </w:r>
            <w:proofErr w:type="spellEnd"/>
            <w:r w:rsidRPr="00561F77">
              <w:rPr>
                <w:b/>
                <w:sz w:val="24"/>
                <w:szCs w:val="24"/>
                <w:u w:val="single"/>
              </w:rPr>
              <w:t>.</w:t>
            </w:r>
          </w:p>
          <w:p w:rsidR="00807CD7" w:rsidRPr="00561F77" w:rsidRDefault="00807CD7" w:rsidP="00807CD7">
            <w:pPr>
              <w:tabs>
                <w:tab w:val="left" w:pos="567"/>
              </w:tabs>
              <w:ind w:firstLine="66"/>
              <w:jc w:val="both"/>
              <w:rPr>
                <w:b/>
                <w:sz w:val="24"/>
                <w:szCs w:val="24"/>
                <w:u w:val="single"/>
              </w:rPr>
            </w:pPr>
          </w:p>
          <w:p w:rsidR="00807CD7" w:rsidRPr="00561F77" w:rsidRDefault="00807CD7" w:rsidP="00807CD7">
            <w:pPr>
              <w:autoSpaceDE w:val="0"/>
              <w:autoSpaceDN w:val="0"/>
              <w:adjustRightInd w:val="0"/>
              <w:jc w:val="both"/>
              <w:rPr>
                <w:color w:val="000000"/>
                <w:sz w:val="24"/>
                <w:szCs w:val="24"/>
              </w:rPr>
            </w:pPr>
            <w:r w:rsidRPr="00561F77">
              <w:rPr>
                <w:rFonts w:eastAsia="Times New Roman"/>
                <w:color w:val="000000"/>
                <w:sz w:val="24"/>
                <w:szCs w:val="24"/>
              </w:rPr>
              <w:t>Постановлением № 9589 Положением №3 приведен Порядок (методика) расчета начальной цены предмета аукциона и размера платы по договору</w:t>
            </w:r>
            <w:r w:rsidRPr="00561F77">
              <w:rPr>
                <w:color w:val="000000"/>
                <w:sz w:val="24"/>
                <w:szCs w:val="24"/>
              </w:rPr>
              <w:t xml:space="preserve"> на размещение нестационарного торгового объекта на территории города Сургута, расчет производится на </w:t>
            </w:r>
            <w:proofErr w:type="gramStart"/>
            <w:r w:rsidRPr="00561F77">
              <w:rPr>
                <w:color w:val="000000"/>
                <w:sz w:val="24"/>
                <w:szCs w:val="24"/>
              </w:rPr>
              <w:t xml:space="preserve">основании  </w:t>
            </w:r>
            <w:r w:rsidRPr="00561F77">
              <w:rPr>
                <w:rFonts w:eastAsia="Times New Roman"/>
                <w:color w:val="000000"/>
                <w:sz w:val="24"/>
                <w:szCs w:val="24"/>
              </w:rPr>
              <w:t>постановления</w:t>
            </w:r>
            <w:proofErr w:type="gramEnd"/>
            <w:r w:rsidRPr="00561F77">
              <w:rPr>
                <w:rFonts w:eastAsia="Times New Roman"/>
                <w:color w:val="000000"/>
                <w:sz w:val="24"/>
                <w:szCs w:val="24"/>
              </w:rPr>
              <w:t xml:space="preserve"> Правительства Ханты-Мансийского автономного округа – Югры от 07.08.2015 № 249-п, в котором  не определено</w:t>
            </w:r>
            <w:r w:rsidRPr="00561F77">
              <w:rPr>
                <w:bCs/>
                <w:color w:val="000000"/>
              </w:rPr>
              <w:t xml:space="preserve"> </w:t>
            </w:r>
            <w:r w:rsidRPr="00561F77">
              <w:rPr>
                <w:b/>
                <w:sz w:val="24"/>
                <w:szCs w:val="24"/>
                <w:u w:val="single"/>
              </w:rPr>
              <w:t xml:space="preserve">значение коэффициента </w:t>
            </w:r>
            <w:proofErr w:type="spellStart"/>
            <w:r w:rsidRPr="00561F77">
              <w:rPr>
                <w:b/>
                <w:sz w:val="24"/>
                <w:szCs w:val="24"/>
                <w:u w:val="single"/>
              </w:rPr>
              <w:t>Ксн</w:t>
            </w:r>
            <w:proofErr w:type="spellEnd"/>
          </w:p>
          <w:p w:rsidR="00807CD7" w:rsidRPr="00561F77" w:rsidRDefault="00807CD7" w:rsidP="00807CD7">
            <w:pPr>
              <w:autoSpaceDE w:val="0"/>
              <w:autoSpaceDN w:val="0"/>
              <w:adjustRightInd w:val="0"/>
              <w:jc w:val="both"/>
              <w:rPr>
                <w:color w:val="000000"/>
                <w:sz w:val="24"/>
                <w:szCs w:val="24"/>
              </w:rPr>
            </w:pPr>
          </w:p>
          <w:p w:rsidR="00845FAA" w:rsidRPr="00561F77" w:rsidRDefault="00845FAA" w:rsidP="00DA350B">
            <w:pPr>
              <w:jc w:val="both"/>
              <w:rPr>
                <w:szCs w:val="28"/>
              </w:rPr>
            </w:pPr>
          </w:p>
        </w:tc>
        <w:tc>
          <w:tcPr>
            <w:tcW w:w="5384" w:type="dxa"/>
          </w:tcPr>
          <w:p w:rsidR="00846229" w:rsidRDefault="00846229" w:rsidP="00FA2CC2">
            <w:pPr>
              <w:ind w:firstLine="33"/>
              <w:jc w:val="both"/>
              <w:rPr>
                <w:sz w:val="24"/>
                <w:szCs w:val="24"/>
                <w:lang w:eastAsia="ru-RU"/>
              </w:rPr>
            </w:pPr>
            <w:r>
              <w:rPr>
                <w:sz w:val="24"/>
                <w:szCs w:val="24"/>
                <w:lang w:eastAsia="ru-RU"/>
              </w:rPr>
              <w:lastRenderedPageBreak/>
              <w:t xml:space="preserve">Отклонить </w:t>
            </w:r>
          </w:p>
          <w:p w:rsidR="00845FAA" w:rsidRPr="00561F77" w:rsidRDefault="00202C75" w:rsidP="00FA2CC2">
            <w:pPr>
              <w:ind w:firstLine="33"/>
              <w:jc w:val="both"/>
              <w:rPr>
                <w:sz w:val="24"/>
                <w:szCs w:val="24"/>
                <w:lang w:eastAsia="ru-RU"/>
              </w:rPr>
            </w:pPr>
            <w:r w:rsidRPr="00561F77">
              <w:rPr>
                <w:sz w:val="24"/>
                <w:szCs w:val="24"/>
                <w:lang w:eastAsia="ru-RU"/>
              </w:rPr>
              <w:t>Порядок формирования размера платы за размещение нестационарных торговых объектов определяется органами местного самоуправления самостоятельно.</w:t>
            </w:r>
          </w:p>
          <w:p w:rsidR="00202C75" w:rsidRPr="00561F77" w:rsidRDefault="00202C75" w:rsidP="00202C75">
            <w:pPr>
              <w:autoSpaceDE w:val="0"/>
              <w:autoSpaceDN w:val="0"/>
              <w:adjustRightInd w:val="0"/>
              <w:ind w:firstLine="567"/>
              <w:contextualSpacing/>
              <w:jc w:val="both"/>
              <w:rPr>
                <w:sz w:val="24"/>
                <w:szCs w:val="24"/>
              </w:rPr>
            </w:pPr>
            <w:r w:rsidRPr="00561F77">
              <w:rPr>
                <w:sz w:val="24"/>
                <w:szCs w:val="24"/>
              </w:rPr>
              <w:t xml:space="preserve">Приложением 3 к постановлению № 9589 утвержден </w:t>
            </w:r>
            <w:r w:rsidRPr="00561F77">
              <w:rPr>
                <w:color w:val="000000"/>
                <w:sz w:val="24"/>
                <w:szCs w:val="24"/>
              </w:rPr>
              <w:t xml:space="preserve">Порядок (методика) расчета начальной цены предмета аукциона и размера платы по договору на размещение нестационарного торгового объекта на территории города Сургута, в соответствии с которым расчет размера платы по договору на размещение нестационарного торгового объекта на территории включает </w:t>
            </w:r>
            <w:r w:rsidRPr="00561F77">
              <w:rPr>
                <w:sz w:val="24"/>
                <w:szCs w:val="24"/>
              </w:rPr>
              <w:t>коэффициент, учитывающий специализацию (тип) нестационарного торгового объекта (</w:t>
            </w:r>
            <w:proofErr w:type="spellStart"/>
            <w:r w:rsidRPr="00561F77">
              <w:rPr>
                <w:sz w:val="24"/>
                <w:szCs w:val="24"/>
              </w:rPr>
              <w:t>Ксн</w:t>
            </w:r>
            <w:proofErr w:type="spellEnd"/>
            <w:r w:rsidRPr="00561F77">
              <w:rPr>
                <w:sz w:val="24"/>
                <w:szCs w:val="24"/>
              </w:rPr>
              <w:t>).</w:t>
            </w:r>
          </w:p>
          <w:p w:rsidR="00202C75" w:rsidRPr="00561F77" w:rsidRDefault="00202C75" w:rsidP="00202C75">
            <w:pPr>
              <w:autoSpaceDE w:val="0"/>
              <w:autoSpaceDN w:val="0"/>
              <w:adjustRightInd w:val="0"/>
              <w:ind w:firstLine="567"/>
              <w:contextualSpacing/>
              <w:jc w:val="both"/>
              <w:rPr>
                <w:sz w:val="24"/>
                <w:szCs w:val="24"/>
              </w:rPr>
            </w:pPr>
            <w:r w:rsidRPr="00561F77">
              <w:rPr>
                <w:sz w:val="24"/>
                <w:szCs w:val="24"/>
              </w:rPr>
              <w:t>С целью снижения стоимости по договорам, подготовленным проектом внесены изменения в части снижения показателя коэффициента, учитывающего специализацию (тип) нестационарного торгового объекта с 0,10 до 0,07 для специализированных объектов «Периодическая печать», оказание бытовых услуг, НТО по реализации продукции местных производителей</w:t>
            </w:r>
            <w:proofErr w:type="gramStart"/>
            <w:r w:rsidRPr="00561F77">
              <w:rPr>
                <w:sz w:val="24"/>
                <w:szCs w:val="24"/>
              </w:rPr>
              <w:t>),  для</w:t>
            </w:r>
            <w:proofErr w:type="gramEnd"/>
            <w:r w:rsidRPr="00561F77">
              <w:rPr>
                <w:sz w:val="24"/>
                <w:szCs w:val="24"/>
              </w:rPr>
              <w:t xml:space="preserve"> НТО иной специализации  - с 0,25 до 0,10 (т.е. в 2,5 раза).</w:t>
            </w:r>
          </w:p>
          <w:p w:rsidR="00202C75" w:rsidRPr="00561F77" w:rsidRDefault="00202C75" w:rsidP="00202C75">
            <w:pPr>
              <w:autoSpaceDE w:val="0"/>
              <w:autoSpaceDN w:val="0"/>
              <w:adjustRightInd w:val="0"/>
              <w:ind w:firstLine="567"/>
              <w:contextualSpacing/>
              <w:jc w:val="both"/>
              <w:rPr>
                <w:sz w:val="24"/>
                <w:szCs w:val="24"/>
              </w:rPr>
            </w:pPr>
            <w:r w:rsidRPr="00561F77">
              <w:rPr>
                <w:sz w:val="24"/>
                <w:szCs w:val="24"/>
              </w:rPr>
              <w:lastRenderedPageBreak/>
              <w:t xml:space="preserve">В соответствии с п.8 </w:t>
            </w:r>
            <w:r w:rsidRPr="00561F77">
              <w:rPr>
                <w:sz w:val="24"/>
                <w:szCs w:val="24"/>
                <w:lang w:eastAsia="ru-RU"/>
              </w:rPr>
              <w:t xml:space="preserve">методических рекомендаций по совершенствованию правового регулировании нестационарной и развозной торговли на уровне субъектов РФ к письму министерства промышленности и торговли РФ от 23.03.2015 № ЕВ-5999/08 </w:t>
            </w:r>
            <w:r w:rsidRPr="00561F77">
              <w:rPr>
                <w:b/>
                <w:sz w:val="24"/>
                <w:szCs w:val="24"/>
              </w:rPr>
              <w:t>размер платы</w:t>
            </w:r>
            <w:r w:rsidRPr="00561F77">
              <w:rPr>
                <w:sz w:val="24"/>
                <w:szCs w:val="24"/>
              </w:rPr>
              <w:t xml:space="preserve"> </w:t>
            </w:r>
            <w:r w:rsidR="00BB45F3" w:rsidRPr="00561F77">
              <w:rPr>
                <w:sz w:val="24"/>
                <w:szCs w:val="24"/>
              </w:rPr>
              <w:t xml:space="preserve">за размещение НТО </w:t>
            </w:r>
            <w:r w:rsidR="00BB45F3" w:rsidRPr="00561F77">
              <w:rPr>
                <w:b/>
                <w:sz w:val="24"/>
                <w:szCs w:val="24"/>
              </w:rPr>
              <w:t>определяется</w:t>
            </w:r>
            <w:r w:rsidR="00BB45F3" w:rsidRPr="00561F77">
              <w:rPr>
                <w:sz w:val="24"/>
                <w:szCs w:val="24"/>
              </w:rPr>
              <w:t xml:space="preserve"> </w:t>
            </w:r>
            <w:r w:rsidRPr="00561F77">
              <w:rPr>
                <w:sz w:val="24"/>
                <w:szCs w:val="24"/>
              </w:rPr>
              <w:t xml:space="preserve">по ставкам, утверждаемым субъектами Российской Федерации и муниципальными образованиями по территориальному принципу </w:t>
            </w:r>
            <w:r w:rsidRPr="00561F77">
              <w:rPr>
                <w:b/>
                <w:sz w:val="24"/>
                <w:szCs w:val="24"/>
              </w:rPr>
              <w:t>с дифференциацией по типу торгового объекта и специализации</w:t>
            </w:r>
            <w:r w:rsidRPr="00561F77">
              <w:rPr>
                <w:sz w:val="24"/>
                <w:szCs w:val="24"/>
              </w:rPr>
              <w:t xml:space="preserve"> в виде фиксированной суммы</w:t>
            </w:r>
            <w:r w:rsidR="00BB45F3" w:rsidRPr="00561F77">
              <w:rPr>
                <w:sz w:val="24"/>
                <w:szCs w:val="24"/>
              </w:rPr>
              <w:t>.</w:t>
            </w:r>
          </w:p>
          <w:p w:rsidR="00BB45F3" w:rsidRPr="00561F77" w:rsidRDefault="00BB45F3" w:rsidP="00BB45F3">
            <w:pPr>
              <w:autoSpaceDE w:val="0"/>
              <w:autoSpaceDN w:val="0"/>
              <w:adjustRightInd w:val="0"/>
              <w:ind w:firstLine="567"/>
              <w:contextualSpacing/>
              <w:jc w:val="both"/>
              <w:rPr>
                <w:sz w:val="24"/>
                <w:szCs w:val="24"/>
              </w:rPr>
            </w:pPr>
            <w:r w:rsidRPr="00561F77">
              <w:rPr>
                <w:sz w:val="24"/>
                <w:szCs w:val="24"/>
              </w:rPr>
              <w:t xml:space="preserve">При установлении соответствующих понижающих коэффициентов, для отдельных </w:t>
            </w:r>
            <w:proofErr w:type="gramStart"/>
            <w:r w:rsidRPr="00561F77">
              <w:rPr>
                <w:sz w:val="24"/>
                <w:szCs w:val="24"/>
              </w:rPr>
              <w:t>категорий  (</w:t>
            </w:r>
            <w:proofErr w:type="gramEnd"/>
            <w:r w:rsidRPr="00561F77">
              <w:rPr>
                <w:sz w:val="24"/>
                <w:szCs w:val="24"/>
              </w:rPr>
              <w:t>0,07) учтено следующее:</w:t>
            </w:r>
          </w:p>
          <w:p w:rsidR="00BB45F3" w:rsidRPr="00561F77" w:rsidRDefault="00BB45F3" w:rsidP="00BB45F3">
            <w:pPr>
              <w:autoSpaceDE w:val="0"/>
              <w:autoSpaceDN w:val="0"/>
              <w:adjustRightInd w:val="0"/>
              <w:ind w:firstLine="567"/>
              <w:contextualSpacing/>
              <w:jc w:val="both"/>
              <w:rPr>
                <w:sz w:val="24"/>
                <w:szCs w:val="24"/>
              </w:rPr>
            </w:pPr>
            <w:r w:rsidRPr="00561F77">
              <w:rPr>
                <w:sz w:val="24"/>
                <w:szCs w:val="24"/>
              </w:rPr>
              <w:t>- вид осуществляемой деятельности, потребность населения в оказываемых услугах (товаре), выделены две группы: «периодическая печать»</w:t>
            </w:r>
            <w:r w:rsidR="003D7752" w:rsidRPr="00561F77">
              <w:rPr>
                <w:sz w:val="24"/>
                <w:szCs w:val="24"/>
              </w:rPr>
              <w:t xml:space="preserve"> (как социально значимый)</w:t>
            </w:r>
            <w:r w:rsidRPr="00561F77">
              <w:rPr>
                <w:sz w:val="24"/>
                <w:szCs w:val="24"/>
              </w:rPr>
              <w:t>, оказание бытовых услуг;</w:t>
            </w:r>
          </w:p>
          <w:p w:rsidR="00BB45F3" w:rsidRPr="00561F77" w:rsidRDefault="00BB45F3" w:rsidP="00BB45F3">
            <w:pPr>
              <w:autoSpaceDE w:val="0"/>
              <w:autoSpaceDN w:val="0"/>
              <w:adjustRightInd w:val="0"/>
              <w:ind w:firstLine="567"/>
              <w:contextualSpacing/>
              <w:jc w:val="both"/>
              <w:rPr>
                <w:sz w:val="24"/>
                <w:szCs w:val="24"/>
              </w:rPr>
            </w:pPr>
            <w:r w:rsidRPr="00561F77">
              <w:rPr>
                <w:sz w:val="24"/>
                <w:szCs w:val="24"/>
              </w:rPr>
              <w:t xml:space="preserve">- действующая политика государства по поддержке местных производителей; </w:t>
            </w:r>
          </w:p>
          <w:p w:rsidR="00202C75" w:rsidRPr="00561F77" w:rsidRDefault="00BB45F3" w:rsidP="00BB45F3">
            <w:pPr>
              <w:autoSpaceDE w:val="0"/>
              <w:autoSpaceDN w:val="0"/>
              <w:adjustRightInd w:val="0"/>
              <w:ind w:firstLine="567"/>
              <w:contextualSpacing/>
              <w:jc w:val="both"/>
              <w:rPr>
                <w:sz w:val="24"/>
                <w:szCs w:val="24"/>
              </w:rPr>
            </w:pPr>
            <w:r w:rsidRPr="00561F77">
              <w:rPr>
                <w:sz w:val="24"/>
                <w:szCs w:val="24"/>
              </w:rPr>
              <w:t>-  применение понижающего коэффициента к остановочным комплексам с торговой площадью (автопавильонам) обусловлено высокой стоимостью приобретения соответствующих объектов, в том числе их содержания, а также приходом в негодность в более ранние сроки (большой поток людей, нахождение в непосредственной близости к дорогам т</w:t>
            </w:r>
            <w:r w:rsidR="00DF0F30" w:rsidRPr="00561F77">
              <w:rPr>
                <w:sz w:val="24"/>
                <w:szCs w:val="24"/>
              </w:rPr>
              <w:t>.</w:t>
            </w:r>
            <w:r w:rsidRPr="00561F77">
              <w:rPr>
                <w:sz w:val="24"/>
                <w:szCs w:val="24"/>
              </w:rPr>
              <w:t>д.).</w:t>
            </w:r>
          </w:p>
          <w:p w:rsidR="003D7752" w:rsidRPr="00561F77" w:rsidRDefault="003D7752" w:rsidP="00BB45F3">
            <w:pPr>
              <w:autoSpaceDE w:val="0"/>
              <w:autoSpaceDN w:val="0"/>
              <w:adjustRightInd w:val="0"/>
              <w:ind w:firstLine="567"/>
              <w:contextualSpacing/>
              <w:jc w:val="both"/>
              <w:rPr>
                <w:sz w:val="24"/>
                <w:szCs w:val="24"/>
              </w:rPr>
            </w:pPr>
            <w:r w:rsidRPr="00561F77">
              <w:rPr>
                <w:rFonts w:eastAsia="Times New Roman"/>
                <w:color w:val="000000"/>
                <w:sz w:val="24"/>
                <w:szCs w:val="24"/>
              </w:rPr>
              <w:t>Постановление Правительства ХМАО – Югры от 07.08.2015 № 249-п</w:t>
            </w:r>
            <w:r w:rsidR="00DF0F30" w:rsidRPr="00561F77">
              <w:rPr>
                <w:rFonts w:eastAsia="Times New Roman"/>
                <w:color w:val="000000"/>
                <w:sz w:val="24"/>
                <w:szCs w:val="24"/>
              </w:rPr>
              <w:t xml:space="preserve"> применяется в целях </w:t>
            </w:r>
            <w:r w:rsidR="00DF0F30" w:rsidRPr="00561F77">
              <w:rPr>
                <w:rFonts w:eastAsia="Times New Roman"/>
                <w:color w:val="000000"/>
                <w:sz w:val="24"/>
                <w:szCs w:val="24"/>
              </w:rPr>
              <w:lastRenderedPageBreak/>
              <w:t>определения значения базовой ставки платы за размещение НТО (БС)</w:t>
            </w:r>
          </w:p>
          <w:p w:rsidR="003D7752" w:rsidRPr="00561F77" w:rsidRDefault="003D7752" w:rsidP="00BB45F3">
            <w:pPr>
              <w:autoSpaceDE w:val="0"/>
              <w:autoSpaceDN w:val="0"/>
              <w:adjustRightInd w:val="0"/>
              <w:ind w:firstLine="567"/>
              <w:contextualSpacing/>
              <w:jc w:val="both"/>
              <w:rPr>
                <w:sz w:val="24"/>
                <w:szCs w:val="24"/>
                <w:lang w:eastAsia="ru-RU"/>
              </w:rPr>
            </w:pPr>
          </w:p>
        </w:tc>
        <w:tc>
          <w:tcPr>
            <w:tcW w:w="2409" w:type="dxa"/>
          </w:tcPr>
          <w:p w:rsidR="00845FAA" w:rsidRPr="00561F77" w:rsidRDefault="004B53A8" w:rsidP="00083A06">
            <w:pPr>
              <w:tabs>
                <w:tab w:val="left" w:pos="316"/>
              </w:tabs>
              <w:jc w:val="both"/>
              <w:rPr>
                <w:sz w:val="24"/>
                <w:szCs w:val="24"/>
              </w:rPr>
            </w:pPr>
            <w:r w:rsidRPr="00561F77">
              <w:rPr>
                <w:sz w:val="24"/>
                <w:szCs w:val="24"/>
              </w:rPr>
              <w:lastRenderedPageBreak/>
              <w:t>Отклонить</w:t>
            </w:r>
          </w:p>
        </w:tc>
      </w:tr>
      <w:tr w:rsidR="00845FAA" w:rsidRPr="00561F77" w:rsidTr="004A4119">
        <w:tc>
          <w:tcPr>
            <w:tcW w:w="2273" w:type="dxa"/>
          </w:tcPr>
          <w:p w:rsidR="00845FAA" w:rsidRPr="00561F77" w:rsidRDefault="00845FAA" w:rsidP="00B10DC6">
            <w:pPr>
              <w:jc w:val="center"/>
              <w:rPr>
                <w:sz w:val="24"/>
                <w:szCs w:val="24"/>
                <w:lang w:eastAsia="ru-RU"/>
              </w:rPr>
            </w:pPr>
          </w:p>
        </w:tc>
        <w:tc>
          <w:tcPr>
            <w:tcW w:w="5356" w:type="dxa"/>
          </w:tcPr>
          <w:p w:rsidR="00845FAA" w:rsidRPr="00561F77" w:rsidRDefault="00807CD7" w:rsidP="00807CD7">
            <w:pPr>
              <w:autoSpaceDE w:val="0"/>
              <w:autoSpaceDN w:val="0"/>
              <w:adjustRightInd w:val="0"/>
              <w:jc w:val="both"/>
              <w:rPr>
                <w:szCs w:val="28"/>
              </w:rPr>
            </w:pPr>
            <w:r w:rsidRPr="00561F77">
              <w:rPr>
                <w:sz w:val="24"/>
                <w:szCs w:val="24"/>
              </w:rPr>
              <w:t xml:space="preserve">3) Внести </w:t>
            </w:r>
            <w:proofErr w:type="gramStart"/>
            <w:r w:rsidRPr="00561F77">
              <w:rPr>
                <w:sz w:val="24"/>
                <w:szCs w:val="24"/>
              </w:rPr>
              <w:t>дополнения  о</w:t>
            </w:r>
            <w:proofErr w:type="gramEnd"/>
            <w:r w:rsidRPr="00561F77">
              <w:rPr>
                <w:sz w:val="24"/>
                <w:szCs w:val="24"/>
              </w:rPr>
              <w:t xml:space="preserve"> порядке возможности изменения специализации НТО при подаче заявления  предпринимателя с обоснованием данного изменения в соответствующий отдел Администрации. Свобода выбора в ведении предпринимательской деятельности закреплена в законодательстве России (Конституция РФ, Федеральный закон о  торговле) и  данные  ограничения нарушают права предпринимателей.</w:t>
            </w:r>
          </w:p>
        </w:tc>
        <w:tc>
          <w:tcPr>
            <w:tcW w:w="5384" w:type="dxa"/>
          </w:tcPr>
          <w:p w:rsidR="00846229" w:rsidRDefault="00846229" w:rsidP="00083A06">
            <w:pPr>
              <w:ind w:firstLine="33"/>
              <w:jc w:val="both"/>
              <w:rPr>
                <w:sz w:val="24"/>
                <w:szCs w:val="24"/>
                <w:lang w:eastAsia="ru-RU"/>
              </w:rPr>
            </w:pPr>
            <w:r>
              <w:rPr>
                <w:sz w:val="24"/>
                <w:szCs w:val="24"/>
                <w:lang w:eastAsia="ru-RU"/>
              </w:rPr>
              <w:t>Принять.</w:t>
            </w:r>
          </w:p>
          <w:p w:rsidR="00845FAA" w:rsidRPr="00561F77" w:rsidRDefault="000F119F" w:rsidP="00083A06">
            <w:pPr>
              <w:ind w:firstLine="33"/>
              <w:jc w:val="both"/>
              <w:rPr>
                <w:sz w:val="24"/>
                <w:szCs w:val="24"/>
                <w:lang w:eastAsia="ru-RU"/>
              </w:rPr>
            </w:pPr>
            <w:r w:rsidRPr="00561F77">
              <w:rPr>
                <w:sz w:val="24"/>
                <w:szCs w:val="24"/>
                <w:lang w:eastAsia="ru-RU"/>
              </w:rPr>
              <w:t xml:space="preserve">Предложение будет учтено в проекте постановления  </w:t>
            </w:r>
          </w:p>
        </w:tc>
        <w:tc>
          <w:tcPr>
            <w:tcW w:w="2409" w:type="dxa"/>
          </w:tcPr>
          <w:p w:rsidR="00845FAA" w:rsidRPr="00561F77" w:rsidRDefault="00D22D07" w:rsidP="00083A06">
            <w:pPr>
              <w:tabs>
                <w:tab w:val="left" w:pos="316"/>
              </w:tabs>
              <w:jc w:val="both"/>
              <w:rPr>
                <w:sz w:val="24"/>
                <w:szCs w:val="24"/>
              </w:rPr>
            </w:pPr>
            <w:r w:rsidRPr="00561F77">
              <w:rPr>
                <w:sz w:val="24"/>
                <w:szCs w:val="24"/>
              </w:rPr>
              <w:t>Принять</w:t>
            </w:r>
          </w:p>
        </w:tc>
      </w:tr>
      <w:tr w:rsidR="00845FAA" w:rsidRPr="00561F77" w:rsidTr="004A4119">
        <w:tc>
          <w:tcPr>
            <w:tcW w:w="2273" w:type="dxa"/>
          </w:tcPr>
          <w:p w:rsidR="00845FAA" w:rsidRPr="00561F77" w:rsidRDefault="00807CD7" w:rsidP="00B10DC6">
            <w:pPr>
              <w:jc w:val="center"/>
              <w:rPr>
                <w:sz w:val="24"/>
                <w:szCs w:val="24"/>
                <w:lang w:eastAsia="ru-RU"/>
              </w:rPr>
            </w:pPr>
            <w:r w:rsidRPr="00561F77">
              <w:rPr>
                <w:sz w:val="24"/>
                <w:szCs w:val="24"/>
                <w:lang w:eastAsia="ru-RU"/>
              </w:rPr>
              <w:t>Согласительная комиссия (представитель Синельникова Е.В.)</w:t>
            </w:r>
          </w:p>
        </w:tc>
        <w:tc>
          <w:tcPr>
            <w:tcW w:w="5356" w:type="dxa"/>
          </w:tcPr>
          <w:p w:rsidR="00807CD7" w:rsidRPr="00561F77" w:rsidRDefault="00807CD7" w:rsidP="00807CD7">
            <w:pPr>
              <w:pStyle w:val="afff5"/>
              <w:ind w:left="284"/>
              <w:jc w:val="both"/>
              <w:rPr>
                <w:rFonts w:ascii="Times New Roman" w:hAnsi="Times New Roman"/>
              </w:rPr>
            </w:pPr>
            <w:r w:rsidRPr="00561F77">
              <w:rPr>
                <w:rFonts w:ascii="Times New Roman" w:hAnsi="Times New Roman"/>
              </w:rPr>
              <w:t xml:space="preserve">1) Проект </w:t>
            </w:r>
            <w:proofErr w:type="gramStart"/>
            <w:r w:rsidRPr="00561F77">
              <w:rPr>
                <w:rFonts w:ascii="Times New Roman" w:hAnsi="Times New Roman"/>
              </w:rPr>
              <w:t>изменений  в</w:t>
            </w:r>
            <w:proofErr w:type="gramEnd"/>
            <w:r w:rsidRPr="00561F77">
              <w:rPr>
                <w:rFonts w:ascii="Times New Roman" w:hAnsi="Times New Roman"/>
              </w:rPr>
              <w:t xml:space="preserve"> Постановление Администрации города Сургута № 9589  от 09.11.2017 года «О размещении нестационарных торговых объектов на территории города Сургута»  не отражает  правового регулирования иных специализации Нестационарных Объектов по направлениям (кроме торговых) состоящих в Схеме НТО на момент принятия выше указанного Постановления, а именно:</w:t>
            </w:r>
          </w:p>
          <w:p w:rsidR="00807CD7" w:rsidRPr="00561F77" w:rsidRDefault="00807CD7" w:rsidP="00807CD7">
            <w:pPr>
              <w:ind w:firstLine="66"/>
              <w:jc w:val="both"/>
              <w:rPr>
                <w:rFonts w:eastAsia="Times New Roman"/>
                <w:sz w:val="24"/>
                <w:szCs w:val="24"/>
              </w:rPr>
            </w:pPr>
            <w:r w:rsidRPr="00561F77">
              <w:rPr>
                <w:rFonts w:eastAsia="Times New Roman"/>
                <w:sz w:val="24"/>
                <w:szCs w:val="24"/>
              </w:rPr>
              <w:t>1. ветеринарные услуги</w:t>
            </w:r>
          </w:p>
          <w:p w:rsidR="00807CD7" w:rsidRPr="00561F77" w:rsidRDefault="00807CD7" w:rsidP="00807CD7">
            <w:pPr>
              <w:ind w:firstLine="66"/>
              <w:jc w:val="both"/>
              <w:rPr>
                <w:rFonts w:eastAsia="Times New Roman"/>
                <w:sz w:val="24"/>
                <w:szCs w:val="24"/>
              </w:rPr>
            </w:pPr>
            <w:r w:rsidRPr="00561F77">
              <w:rPr>
                <w:rFonts w:eastAsia="Times New Roman"/>
                <w:sz w:val="24"/>
                <w:szCs w:val="24"/>
              </w:rPr>
              <w:t xml:space="preserve">2. </w:t>
            </w:r>
            <w:proofErr w:type="spellStart"/>
            <w:r w:rsidRPr="00561F77">
              <w:rPr>
                <w:rFonts w:eastAsia="Times New Roman"/>
                <w:sz w:val="24"/>
                <w:szCs w:val="24"/>
              </w:rPr>
              <w:t>автоуслуги</w:t>
            </w:r>
            <w:proofErr w:type="spellEnd"/>
            <w:r w:rsidRPr="00561F77">
              <w:rPr>
                <w:rFonts w:eastAsia="Times New Roman"/>
                <w:sz w:val="24"/>
                <w:szCs w:val="24"/>
              </w:rPr>
              <w:t xml:space="preserve"> (</w:t>
            </w:r>
            <w:proofErr w:type="spellStart"/>
            <w:r w:rsidRPr="00561F77">
              <w:rPr>
                <w:rFonts w:eastAsia="Times New Roman"/>
                <w:sz w:val="24"/>
                <w:szCs w:val="24"/>
              </w:rPr>
              <w:t>шиномонтаж</w:t>
            </w:r>
            <w:proofErr w:type="spellEnd"/>
            <w:r w:rsidRPr="00561F77">
              <w:rPr>
                <w:rFonts w:eastAsia="Times New Roman"/>
                <w:sz w:val="24"/>
                <w:szCs w:val="24"/>
              </w:rPr>
              <w:t>)</w:t>
            </w:r>
          </w:p>
          <w:p w:rsidR="00807CD7" w:rsidRPr="00561F77" w:rsidRDefault="00807CD7" w:rsidP="00807CD7">
            <w:pPr>
              <w:ind w:firstLine="66"/>
              <w:jc w:val="both"/>
              <w:rPr>
                <w:rFonts w:eastAsia="Times New Roman"/>
                <w:sz w:val="24"/>
                <w:szCs w:val="24"/>
              </w:rPr>
            </w:pPr>
            <w:r w:rsidRPr="00561F77">
              <w:rPr>
                <w:rFonts w:eastAsia="Times New Roman"/>
                <w:sz w:val="24"/>
                <w:szCs w:val="24"/>
              </w:rPr>
              <w:t>3. услуги Машинописного бюро</w:t>
            </w:r>
          </w:p>
          <w:p w:rsidR="00807CD7" w:rsidRPr="00561F77" w:rsidRDefault="00807CD7" w:rsidP="00807CD7">
            <w:pPr>
              <w:ind w:firstLine="66"/>
              <w:jc w:val="both"/>
              <w:rPr>
                <w:rFonts w:eastAsia="Times New Roman"/>
                <w:sz w:val="24"/>
                <w:szCs w:val="24"/>
              </w:rPr>
            </w:pPr>
            <w:r w:rsidRPr="00561F77">
              <w:rPr>
                <w:rFonts w:eastAsia="Times New Roman"/>
                <w:sz w:val="24"/>
                <w:szCs w:val="24"/>
              </w:rPr>
              <w:t xml:space="preserve">Предлагаем </w:t>
            </w:r>
            <w:proofErr w:type="gramStart"/>
            <w:r w:rsidRPr="00561F77">
              <w:rPr>
                <w:rFonts w:eastAsia="Times New Roman"/>
                <w:sz w:val="24"/>
                <w:szCs w:val="24"/>
              </w:rPr>
              <w:t>внести  в</w:t>
            </w:r>
            <w:proofErr w:type="gramEnd"/>
            <w:r w:rsidRPr="00561F77">
              <w:rPr>
                <w:rFonts w:eastAsia="Times New Roman"/>
                <w:sz w:val="24"/>
                <w:szCs w:val="24"/>
              </w:rPr>
              <w:t xml:space="preserve"> проект изменений  п.1.2.1следующую формулировку после слов «</w:t>
            </w:r>
            <w:proofErr w:type="spellStart"/>
            <w:r w:rsidRPr="00561F77">
              <w:rPr>
                <w:rFonts w:eastAsia="Times New Roman"/>
                <w:sz w:val="24"/>
                <w:szCs w:val="24"/>
              </w:rPr>
              <w:t>лоторейных</w:t>
            </w:r>
            <w:proofErr w:type="spellEnd"/>
            <w:r w:rsidRPr="00561F77">
              <w:rPr>
                <w:rFonts w:eastAsia="Times New Roman"/>
                <w:sz w:val="24"/>
                <w:szCs w:val="24"/>
              </w:rPr>
              <w:t xml:space="preserve"> билетов» и других </w:t>
            </w:r>
            <w:proofErr w:type="spellStart"/>
            <w:r w:rsidRPr="00561F77">
              <w:rPr>
                <w:rFonts w:eastAsia="Times New Roman"/>
                <w:sz w:val="24"/>
                <w:szCs w:val="24"/>
              </w:rPr>
              <w:t>услуг,далее</w:t>
            </w:r>
            <w:proofErr w:type="spellEnd"/>
            <w:r w:rsidRPr="00561F77">
              <w:rPr>
                <w:rFonts w:eastAsia="Times New Roman"/>
                <w:sz w:val="24"/>
                <w:szCs w:val="24"/>
              </w:rPr>
              <w:t xml:space="preserve"> по тексту:</w:t>
            </w:r>
          </w:p>
          <w:p w:rsidR="00807CD7" w:rsidRPr="00561F77" w:rsidRDefault="00807CD7" w:rsidP="00807CD7">
            <w:pPr>
              <w:pStyle w:val="afff5"/>
              <w:tabs>
                <w:tab w:val="left" w:pos="567"/>
              </w:tabs>
              <w:ind w:left="0" w:firstLine="567"/>
              <w:jc w:val="both"/>
              <w:rPr>
                <w:rFonts w:ascii="Times New Roman" w:hAnsi="Times New Roman"/>
              </w:rPr>
            </w:pPr>
            <w:r w:rsidRPr="00561F77">
              <w:rPr>
                <w:rFonts w:ascii="Times New Roman" w:hAnsi="Times New Roman"/>
              </w:rPr>
              <w:t xml:space="preserve">«Действие настоящего положения распространяется на правоотношения по размещению нестационарных объектов оказания </w:t>
            </w:r>
            <w:r w:rsidRPr="00561F77">
              <w:rPr>
                <w:rFonts w:ascii="Times New Roman" w:hAnsi="Times New Roman"/>
              </w:rPr>
              <w:lastRenderedPageBreak/>
              <w:t xml:space="preserve">бытовых услуг (в соответствии с приказом Министерства промышленности и торговли Российской Федерации от 10.05.2016 № 1471), услуг общественного питания, распространения (реализации) лотерейных билетов, </w:t>
            </w:r>
            <w:r w:rsidRPr="00561F77">
              <w:rPr>
                <w:rFonts w:ascii="Times New Roman" w:hAnsi="Times New Roman"/>
                <w:b/>
                <w:u w:val="single"/>
              </w:rPr>
              <w:t>И ДРУГИХ УСЛУГ</w:t>
            </w:r>
            <w:r w:rsidRPr="00561F77">
              <w:rPr>
                <w:rFonts w:ascii="Times New Roman" w:hAnsi="Times New Roman"/>
              </w:rPr>
              <w:t>, установленных до вступления в силу настоящего постановления в соответствии со схемой размещения нестационарных торговых объектов, а также услуг по приему платежей посредством платежных терминалов, банковских услуг посредством банкоматов».</w:t>
            </w:r>
          </w:p>
          <w:p w:rsidR="00845FAA" w:rsidRPr="00561F77" w:rsidRDefault="00845FAA" w:rsidP="00DA350B">
            <w:pPr>
              <w:jc w:val="both"/>
              <w:rPr>
                <w:sz w:val="24"/>
                <w:szCs w:val="24"/>
              </w:rPr>
            </w:pPr>
          </w:p>
        </w:tc>
        <w:tc>
          <w:tcPr>
            <w:tcW w:w="5384" w:type="dxa"/>
          </w:tcPr>
          <w:p w:rsidR="00550A4B" w:rsidRDefault="00550A4B" w:rsidP="002202AF">
            <w:pPr>
              <w:ind w:firstLine="33"/>
              <w:jc w:val="both"/>
              <w:rPr>
                <w:sz w:val="24"/>
                <w:szCs w:val="24"/>
                <w:lang w:eastAsia="ru-RU"/>
              </w:rPr>
            </w:pPr>
            <w:r>
              <w:rPr>
                <w:sz w:val="24"/>
                <w:szCs w:val="24"/>
                <w:lang w:eastAsia="ru-RU"/>
              </w:rPr>
              <w:lastRenderedPageBreak/>
              <w:t>Отклонить</w:t>
            </w:r>
          </w:p>
          <w:p w:rsidR="00D22D07" w:rsidRPr="00561F77" w:rsidRDefault="00D22D07" w:rsidP="002202AF">
            <w:pPr>
              <w:ind w:firstLine="33"/>
              <w:jc w:val="both"/>
              <w:rPr>
                <w:sz w:val="24"/>
                <w:szCs w:val="24"/>
                <w:lang w:eastAsia="ru-RU"/>
              </w:rPr>
            </w:pPr>
            <w:r w:rsidRPr="00561F77">
              <w:rPr>
                <w:sz w:val="24"/>
                <w:szCs w:val="24"/>
                <w:lang w:eastAsia="ru-RU"/>
              </w:rPr>
              <w:t>Согласно п. 1 ст. 39.36 Земельного кодекса РФ (далее – ЗК РФ)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28.12.2009 № 381-ФЗ «Об основах государственного регулирования торговой деятельности в Российской Федерации» (далее – Федеральный закон № 381-ФЗ).</w:t>
            </w:r>
          </w:p>
          <w:p w:rsidR="00D22D07" w:rsidRPr="00561F77" w:rsidRDefault="00D22D07" w:rsidP="002202AF">
            <w:pPr>
              <w:ind w:firstLine="33"/>
              <w:jc w:val="both"/>
              <w:rPr>
                <w:sz w:val="24"/>
                <w:szCs w:val="24"/>
                <w:lang w:eastAsia="ru-RU"/>
              </w:rPr>
            </w:pPr>
            <w:r w:rsidRPr="00561F77">
              <w:rPr>
                <w:sz w:val="24"/>
                <w:szCs w:val="24"/>
                <w:lang w:eastAsia="ru-RU"/>
              </w:rPr>
              <w:t xml:space="preserve">В соответствии с ч. 1 ст. 10 Федерального закона № 381-ФЗ 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w:t>
            </w:r>
            <w:r w:rsidRPr="00561F77">
              <w:rPr>
                <w:sz w:val="24"/>
                <w:szCs w:val="24"/>
                <w:lang w:eastAsia="ru-RU"/>
              </w:rPr>
              <w:lastRenderedPageBreak/>
              <w:t>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D22D07" w:rsidRPr="00561F77" w:rsidRDefault="00D22D07" w:rsidP="002202AF">
            <w:pPr>
              <w:ind w:firstLine="33"/>
              <w:jc w:val="both"/>
              <w:rPr>
                <w:sz w:val="24"/>
                <w:szCs w:val="24"/>
                <w:lang w:eastAsia="ru-RU"/>
              </w:rPr>
            </w:pPr>
            <w:r w:rsidRPr="00561F77">
              <w:rPr>
                <w:sz w:val="24"/>
                <w:szCs w:val="24"/>
                <w:lang w:eastAsia="ru-RU"/>
              </w:rPr>
              <w:t>При этом согласно ст. 2 Федерального закона от 28.12.2009 № 381-ФЗ:</w:t>
            </w:r>
          </w:p>
          <w:p w:rsidR="00D22D07" w:rsidRPr="00561F77" w:rsidRDefault="00D22D07" w:rsidP="002202AF">
            <w:pPr>
              <w:ind w:firstLine="33"/>
              <w:jc w:val="both"/>
              <w:rPr>
                <w:sz w:val="24"/>
                <w:szCs w:val="24"/>
                <w:lang w:eastAsia="ru-RU"/>
              </w:rPr>
            </w:pPr>
            <w:r w:rsidRPr="00561F77">
              <w:rPr>
                <w:sz w:val="24"/>
                <w:szCs w:val="24"/>
                <w:lang w:eastAsia="ru-RU"/>
              </w:rPr>
              <w:t xml:space="preserve">- торговая деятельность (далее также - торговля) - вид предпринимательской деятельности, связанный с приобретением и продажей товаров; </w:t>
            </w:r>
          </w:p>
          <w:p w:rsidR="00D22D07" w:rsidRPr="00561F77" w:rsidRDefault="00D22D07" w:rsidP="002202AF">
            <w:pPr>
              <w:ind w:firstLine="33"/>
              <w:jc w:val="both"/>
              <w:rPr>
                <w:sz w:val="24"/>
                <w:szCs w:val="24"/>
                <w:lang w:eastAsia="ru-RU"/>
              </w:rPr>
            </w:pPr>
            <w:r w:rsidRPr="00561F77">
              <w:rPr>
                <w:sz w:val="24"/>
                <w:szCs w:val="24"/>
                <w:lang w:eastAsia="ru-RU"/>
              </w:rPr>
              <w:t>- торговый объект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D22D07" w:rsidRPr="00561F77" w:rsidRDefault="00D22D07" w:rsidP="002202AF">
            <w:pPr>
              <w:ind w:firstLine="33"/>
              <w:jc w:val="both"/>
              <w:rPr>
                <w:sz w:val="24"/>
                <w:szCs w:val="24"/>
                <w:lang w:eastAsia="ru-RU"/>
              </w:rPr>
            </w:pPr>
            <w:r w:rsidRPr="00561F77">
              <w:rPr>
                <w:sz w:val="24"/>
                <w:szCs w:val="24"/>
                <w:lang w:eastAsia="ru-RU"/>
              </w:rPr>
              <w:t>-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D22D07" w:rsidRPr="00561F77" w:rsidRDefault="00D22D07" w:rsidP="002202AF">
            <w:pPr>
              <w:ind w:firstLine="33"/>
              <w:jc w:val="both"/>
              <w:rPr>
                <w:sz w:val="24"/>
                <w:szCs w:val="24"/>
                <w:lang w:eastAsia="ru-RU"/>
              </w:rPr>
            </w:pPr>
            <w:r w:rsidRPr="00561F77">
              <w:rPr>
                <w:sz w:val="24"/>
                <w:szCs w:val="24"/>
                <w:lang w:eastAsia="ru-RU"/>
              </w:rPr>
              <w:t>Оказание услуг не относится к торговой деятельности и не регулируется нормами Федерального закона № 381-ФЗ.</w:t>
            </w:r>
          </w:p>
          <w:p w:rsidR="00D22D07" w:rsidRPr="00561F77" w:rsidRDefault="00D22D07" w:rsidP="002202AF">
            <w:pPr>
              <w:ind w:firstLine="33"/>
              <w:jc w:val="both"/>
              <w:rPr>
                <w:sz w:val="24"/>
                <w:szCs w:val="24"/>
                <w:lang w:eastAsia="ru-RU"/>
              </w:rPr>
            </w:pPr>
            <w:r w:rsidRPr="00561F77">
              <w:rPr>
                <w:sz w:val="24"/>
                <w:szCs w:val="24"/>
                <w:lang w:eastAsia="ru-RU"/>
              </w:rPr>
              <w:t xml:space="preserve">Вместе с тем, в настоящее время Министерством промышленности и торговли РФ подготовлен проект федерального закона «О внесении изменений в Федеральный закон «Об основах </w:t>
            </w:r>
            <w:r w:rsidRPr="00561F77">
              <w:rPr>
                <w:sz w:val="24"/>
                <w:szCs w:val="24"/>
                <w:lang w:eastAsia="ru-RU"/>
              </w:rPr>
              <w:lastRenderedPageBreak/>
              <w:t xml:space="preserve">государственного регулирования торговой деятельности в Российской Федерации». По информации </w:t>
            </w:r>
            <w:proofErr w:type="spellStart"/>
            <w:r w:rsidRPr="00561F77">
              <w:rPr>
                <w:sz w:val="24"/>
                <w:szCs w:val="24"/>
                <w:lang w:eastAsia="ru-RU"/>
              </w:rPr>
              <w:t>Минпромторга</w:t>
            </w:r>
            <w:proofErr w:type="spellEnd"/>
            <w:r w:rsidRPr="00561F77">
              <w:rPr>
                <w:sz w:val="24"/>
                <w:szCs w:val="24"/>
                <w:lang w:eastAsia="ru-RU"/>
              </w:rPr>
              <w:t xml:space="preserve"> от 06.04.2018 № 21336/08 на запрос Администрации города в настоящее время законопроект прорабатывается в Правительстве РФ, после соответствующей проработки будет направлен Правительством РФ на рассмотрение в Государственно-правовое управление Президента РФ и органы государственной власти субъектов РФ, ориентировочный срок внесения законопроекта в Государственную Думу Федерального собрания </w:t>
            </w:r>
            <w:proofErr w:type="gramStart"/>
            <w:r w:rsidRPr="00561F77">
              <w:rPr>
                <w:sz w:val="24"/>
                <w:szCs w:val="24"/>
                <w:lang w:eastAsia="ru-RU"/>
              </w:rPr>
              <w:t>РФ  -</w:t>
            </w:r>
            <w:proofErr w:type="gramEnd"/>
            <w:r w:rsidRPr="00561F77">
              <w:rPr>
                <w:sz w:val="24"/>
                <w:szCs w:val="24"/>
                <w:lang w:eastAsia="ru-RU"/>
              </w:rPr>
              <w:t xml:space="preserve"> конец </w:t>
            </w:r>
            <w:proofErr w:type="spellStart"/>
            <w:r w:rsidRPr="00561F77">
              <w:rPr>
                <w:sz w:val="24"/>
                <w:szCs w:val="24"/>
                <w:lang w:eastAsia="ru-RU"/>
              </w:rPr>
              <w:t>IIквартала</w:t>
            </w:r>
            <w:proofErr w:type="spellEnd"/>
            <w:r w:rsidRPr="00561F77">
              <w:rPr>
                <w:sz w:val="24"/>
                <w:szCs w:val="24"/>
                <w:lang w:eastAsia="ru-RU"/>
              </w:rPr>
              <w:t xml:space="preserve"> 2018 года.</w:t>
            </w:r>
          </w:p>
          <w:p w:rsidR="00D22D07" w:rsidRPr="00561F77" w:rsidRDefault="00D22D07" w:rsidP="002202AF">
            <w:pPr>
              <w:ind w:firstLine="33"/>
              <w:jc w:val="both"/>
              <w:rPr>
                <w:sz w:val="24"/>
                <w:szCs w:val="24"/>
                <w:lang w:eastAsia="ru-RU"/>
              </w:rPr>
            </w:pPr>
            <w:r w:rsidRPr="00561F77">
              <w:rPr>
                <w:sz w:val="24"/>
                <w:szCs w:val="24"/>
                <w:lang w:eastAsia="ru-RU"/>
              </w:rPr>
              <w:t xml:space="preserve">Согласно представленной </w:t>
            </w:r>
            <w:proofErr w:type="spellStart"/>
            <w:r w:rsidRPr="00561F77">
              <w:rPr>
                <w:sz w:val="24"/>
                <w:szCs w:val="24"/>
                <w:lang w:eastAsia="ru-RU"/>
              </w:rPr>
              <w:t>Минпромторгом</w:t>
            </w:r>
            <w:proofErr w:type="spellEnd"/>
            <w:r w:rsidRPr="00561F77">
              <w:rPr>
                <w:sz w:val="24"/>
                <w:szCs w:val="24"/>
                <w:lang w:eastAsia="ru-RU"/>
              </w:rPr>
              <w:t xml:space="preserve"> РФ промежуточной редакции законопроекта, внесенной в Правительство РФ 01.03.2018, действие положений закона в части требований </w:t>
            </w:r>
            <w:proofErr w:type="gramStart"/>
            <w:r w:rsidRPr="00561F77">
              <w:rPr>
                <w:sz w:val="24"/>
                <w:szCs w:val="24"/>
                <w:lang w:eastAsia="ru-RU"/>
              </w:rPr>
              <w:t>организации  розничной</w:t>
            </w:r>
            <w:proofErr w:type="gramEnd"/>
            <w:r w:rsidRPr="00561F77">
              <w:rPr>
                <w:sz w:val="24"/>
                <w:szCs w:val="24"/>
                <w:lang w:eastAsia="ru-RU"/>
              </w:rPr>
              <w:t xml:space="preserve"> торговли с использованием нестационарных торговых объектов распространяется в том числе на объекты общественного питания и объекты по оказанию бытовых услуг, размещаемые для оказания услуг общественного питания и бытовых услуг. На нестационарные объекты по оказанию иных услуг действие закона не распространено.</w:t>
            </w:r>
          </w:p>
          <w:p w:rsidR="00D22D07" w:rsidRPr="00561F77" w:rsidRDefault="00D22D07" w:rsidP="002202AF">
            <w:pPr>
              <w:ind w:firstLine="33"/>
              <w:jc w:val="both"/>
              <w:rPr>
                <w:sz w:val="24"/>
                <w:szCs w:val="24"/>
                <w:lang w:eastAsia="ru-RU"/>
              </w:rPr>
            </w:pPr>
            <w:r w:rsidRPr="00561F77">
              <w:rPr>
                <w:sz w:val="24"/>
                <w:szCs w:val="24"/>
                <w:lang w:eastAsia="ru-RU"/>
              </w:rPr>
              <w:t>По аналогии с вышеуказанным законопроектом подготовленным проектом постановления действие постановления Администрации города от 09.11.2017 № 9589 распространено на правоотношения по размещению нестационарных объектов оказания бытовых услуг, услуг общественного питания.</w:t>
            </w:r>
          </w:p>
          <w:p w:rsidR="00D22D07" w:rsidRPr="00561F77" w:rsidRDefault="00D22D07" w:rsidP="002202AF">
            <w:pPr>
              <w:ind w:firstLine="33"/>
              <w:jc w:val="both"/>
              <w:rPr>
                <w:sz w:val="24"/>
                <w:szCs w:val="24"/>
                <w:lang w:eastAsia="ru-RU"/>
              </w:rPr>
            </w:pPr>
            <w:r w:rsidRPr="00561F77">
              <w:rPr>
                <w:sz w:val="24"/>
                <w:szCs w:val="24"/>
                <w:lang w:eastAsia="ru-RU"/>
              </w:rPr>
              <w:lastRenderedPageBreak/>
              <w:t>Правовые основания для распространения норм постановления на нестационарные объекты оказания иных услуг, в том числе ветеринарных, отсутствуют.</w:t>
            </w:r>
          </w:p>
          <w:p w:rsidR="00D22D07" w:rsidRPr="00561F77" w:rsidRDefault="00D22D07" w:rsidP="002202AF">
            <w:pPr>
              <w:ind w:firstLine="33"/>
              <w:jc w:val="both"/>
              <w:rPr>
                <w:sz w:val="24"/>
                <w:szCs w:val="24"/>
              </w:rPr>
            </w:pPr>
            <w:proofErr w:type="spellStart"/>
            <w:r w:rsidRPr="00561F77">
              <w:rPr>
                <w:sz w:val="24"/>
                <w:szCs w:val="24"/>
                <w:lang w:eastAsia="ru-RU"/>
              </w:rPr>
              <w:t>Автоуслуги</w:t>
            </w:r>
            <w:proofErr w:type="spellEnd"/>
            <w:r w:rsidRPr="00561F77">
              <w:rPr>
                <w:sz w:val="24"/>
                <w:szCs w:val="24"/>
                <w:lang w:eastAsia="ru-RU"/>
              </w:rPr>
              <w:t xml:space="preserve"> (</w:t>
            </w:r>
            <w:proofErr w:type="spellStart"/>
            <w:r w:rsidRPr="00561F77">
              <w:rPr>
                <w:sz w:val="24"/>
                <w:szCs w:val="24"/>
                <w:lang w:eastAsia="ru-RU"/>
              </w:rPr>
              <w:t>шиномонтаж</w:t>
            </w:r>
            <w:proofErr w:type="spellEnd"/>
            <w:r w:rsidRPr="00561F77">
              <w:rPr>
                <w:sz w:val="24"/>
                <w:szCs w:val="24"/>
                <w:lang w:eastAsia="ru-RU"/>
              </w:rPr>
              <w:t xml:space="preserve">) </w:t>
            </w:r>
            <w:r w:rsidRPr="00561F77">
              <w:rPr>
                <w:sz w:val="24"/>
                <w:szCs w:val="24"/>
              </w:rPr>
              <w:t>в соответствии с приказом Министерства промышленности и торговли Российской Федерации от 10.05.2016 № 1471 относятся к бытовым услугам.</w:t>
            </w:r>
          </w:p>
          <w:p w:rsidR="00D22D07" w:rsidRPr="00561F77" w:rsidRDefault="00D22D07" w:rsidP="002202AF">
            <w:pPr>
              <w:jc w:val="both"/>
              <w:rPr>
                <w:sz w:val="24"/>
                <w:szCs w:val="24"/>
                <w:lang w:eastAsia="ru-RU"/>
              </w:rPr>
            </w:pPr>
            <w:r w:rsidRPr="00561F77">
              <w:rPr>
                <w:sz w:val="24"/>
                <w:szCs w:val="24"/>
                <w:lang w:eastAsia="ru-RU"/>
              </w:rPr>
              <w:t xml:space="preserve">Услуги машинописного бюро в перечне видов экономической деятельности </w:t>
            </w:r>
            <w:proofErr w:type="gramStart"/>
            <w:r w:rsidR="008D5B9F" w:rsidRPr="00561F77">
              <w:rPr>
                <w:sz w:val="24"/>
                <w:szCs w:val="24"/>
                <w:lang w:eastAsia="ru-RU"/>
              </w:rPr>
              <w:t>ОКВЭД  2</w:t>
            </w:r>
            <w:proofErr w:type="gramEnd"/>
            <w:r w:rsidR="008D5B9F" w:rsidRPr="00561F77">
              <w:rPr>
                <w:sz w:val="24"/>
                <w:szCs w:val="24"/>
                <w:lang w:eastAsia="ru-RU"/>
              </w:rPr>
              <w:t xml:space="preserve">  и в ОКПД 2 </w:t>
            </w:r>
            <w:r w:rsidRPr="00561F77">
              <w:rPr>
                <w:sz w:val="24"/>
                <w:szCs w:val="24"/>
                <w:lang w:eastAsia="ru-RU"/>
              </w:rPr>
              <w:t>отсутс</w:t>
            </w:r>
            <w:r w:rsidR="008D5B9F" w:rsidRPr="00561F77">
              <w:rPr>
                <w:sz w:val="24"/>
                <w:szCs w:val="24"/>
                <w:lang w:eastAsia="ru-RU"/>
              </w:rPr>
              <w:t>т</w:t>
            </w:r>
            <w:r w:rsidRPr="00561F77">
              <w:rPr>
                <w:sz w:val="24"/>
                <w:szCs w:val="24"/>
                <w:lang w:eastAsia="ru-RU"/>
              </w:rPr>
              <w:t xml:space="preserve">вуют. </w:t>
            </w:r>
            <w:r w:rsidR="008D5B9F" w:rsidRPr="00561F77">
              <w:rPr>
                <w:sz w:val="24"/>
                <w:szCs w:val="24"/>
                <w:lang w:eastAsia="ru-RU"/>
              </w:rPr>
              <w:t xml:space="preserve">При этом </w:t>
            </w:r>
            <w:r w:rsidR="00914011" w:rsidRPr="00561F77">
              <w:rPr>
                <w:sz w:val="24"/>
                <w:szCs w:val="24"/>
                <w:lang w:eastAsia="ru-RU"/>
              </w:rPr>
              <w:t xml:space="preserve">приказом № 1471 к бытовым услугам отнесены: </w:t>
            </w:r>
            <w:r w:rsidR="002202AF" w:rsidRPr="00561F77">
              <w:rPr>
                <w:sz w:val="24"/>
                <w:szCs w:val="24"/>
                <w:lang w:eastAsia="ru-RU"/>
              </w:rPr>
              <w:t>д</w:t>
            </w:r>
            <w:r w:rsidR="00914011" w:rsidRPr="00561F77">
              <w:rPr>
                <w:sz w:val="24"/>
                <w:szCs w:val="24"/>
                <w:lang w:eastAsia="ru-RU"/>
              </w:rPr>
              <w:t>еятельность брошюровочно-переплетная и отделочная и сопутствующие услуги (18.14</w:t>
            </w:r>
            <w:r w:rsidR="00567983" w:rsidRPr="00561F77">
              <w:rPr>
                <w:sz w:val="24"/>
                <w:szCs w:val="24"/>
                <w:lang w:eastAsia="ru-RU"/>
              </w:rPr>
              <w:t xml:space="preserve"> по ОКВЭД  2</w:t>
            </w:r>
            <w:r w:rsidR="00914011" w:rsidRPr="00561F77">
              <w:rPr>
                <w:sz w:val="24"/>
                <w:szCs w:val="24"/>
                <w:lang w:eastAsia="ru-RU"/>
              </w:rPr>
              <w:t xml:space="preserve">), </w:t>
            </w:r>
            <w:r w:rsidR="002202AF" w:rsidRPr="00561F77">
              <w:rPr>
                <w:sz w:val="24"/>
                <w:szCs w:val="24"/>
                <w:lang w:eastAsia="ru-RU"/>
              </w:rPr>
              <w:t>д</w:t>
            </w:r>
            <w:r w:rsidR="00567983" w:rsidRPr="00561F77">
              <w:rPr>
                <w:sz w:val="24"/>
                <w:szCs w:val="24"/>
                <w:lang w:eastAsia="ru-RU"/>
              </w:rPr>
              <w:t>еятельность по фотокопированию и подготовке документов и прочая специализированная вспомогательная деятельность по обеспечению деятельности офиса (82.19 по ОКВЭД  2);</w:t>
            </w:r>
            <w:r w:rsidR="002202AF" w:rsidRPr="00561F77">
              <w:rPr>
                <w:sz w:val="24"/>
                <w:szCs w:val="24"/>
                <w:lang w:eastAsia="ru-RU"/>
              </w:rPr>
              <w:t xml:space="preserve"> предоставление прочих персональных услуг, не включенных в другие группировки (96.09 по ОКВЭД 2); в том числе услуги справочно-информационной службы по оказанию услуг населению по заполнению бланков, написанию заявлений, снятию копий по индивидуальному заказу населения (96.09.19.111 по ОКПД 2), услуги копировально-множительные по индивидуальному заказу населения (96.09.19.113 по ОКПД 2)</w:t>
            </w:r>
          </w:p>
          <w:p w:rsidR="00845FAA" w:rsidRPr="00561F77" w:rsidRDefault="00845FAA" w:rsidP="002202AF">
            <w:pPr>
              <w:ind w:firstLine="33"/>
              <w:jc w:val="both"/>
              <w:rPr>
                <w:sz w:val="24"/>
                <w:szCs w:val="24"/>
                <w:lang w:eastAsia="ru-RU"/>
              </w:rPr>
            </w:pPr>
          </w:p>
        </w:tc>
        <w:tc>
          <w:tcPr>
            <w:tcW w:w="2409" w:type="dxa"/>
          </w:tcPr>
          <w:p w:rsidR="00845FAA" w:rsidRPr="00561F77" w:rsidRDefault="00D22D07" w:rsidP="00083A06">
            <w:pPr>
              <w:tabs>
                <w:tab w:val="left" w:pos="316"/>
              </w:tabs>
              <w:jc w:val="both"/>
              <w:rPr>
                <w:sz w:val="24"/>
                <w:szCs w:val="24"/>
              </w:rPr>
            </w:pPr>
            <w:r w:rsidRPr="00561F77">
              <w:rPr>
                <w:sz w:val="24"/>
                <w:szCs w:val="24"/>
              </w:rPr>
              <w:lastRenderedPageBreak/>
              <w:t>О</w:t>
            </w:r>
            <w:r w:rsidR="008F66A9" w:rsidRPr="00561F77">
              <w:rPr>
                <w:sz w:val="24"/>
                <w:szCs w:val="24"/>
              </w:rPr>
              <w:t>тклонить</w:t>
            </w:r>
          </w:p>
        </w:tc>
      </w:tr>
      <w:tr w:rsidR="00845FAA" w:rsidRPr="00561F77" w:rsidTr="004A4119">
        <w:tc>
          <w:tcPr>
            <w:tcW w:w="2273" w:type="dxa"/>
          </w:tcPr>
          <w:p w:rsidR="00845FAA" w:rsidRPr="00561F77" w:rsidRDefault="00845FAA" w:rsidP="00B10DC6">
            <w:pPr>
              <w:jc w:val="center"/>
              <w:rPr>
                <w:sz w:val="24"/>
                <w:szCs w:val="24"/>
                <w:lang w:eastAsia="ru-RU"/>
              </w:rPr>
            </w:pPr>
          </w:p>
        </w:tc>
        <w:tc>
          <w:tcPr>
            <w:tcW w:w="5356" w:type="dxa"/>
          </w:tcPr>
          <w:p w:rsidR="00807CD7" w:rsidRPr="00561F77" w:rsidRDefault="002202AF" w:rsidP="00807CD7">
            <w:pPr>
              <w:ind w:left="66"/>
              <w:jc w:val="both"/>
              <w:rPr>
                <w:sz w:val="24"/>
                <w:szCs w:val="24"/>
              </w:rPr>
            </w:pPr>
            <w:r w:rsidRPr="00561F77">
              <w:rPr>
                <w:rFonts w:eastAsia="Times New Roman"/>
                <w:sz w:val="24"/>
                <w:szCs w:val="24"/>
              </w:rPr>
              <w:t xml:space="preserve">2) </w:t>
            </w:r>
            <w:r w:rsidR="00807CD7" w:rsidRPr="00561F77">
              <w:rPr>
                <w:rFonts w:eastAsia="Times New Roman"/>
                <w:sz w:val="24"/>
                <w:szCs w:val="24"/>
              </w:rPr>
              <w:t xml:space="preserve">В п.1.2.10 проекта изменений </w:t>
            </w:r>
            <w:r w:rsidR="00807CD7" w:rsidRPr="00561F77">
              <w:rPr>
                <w:sz w:val="24"/>
                <w:szCs w:val="24"/>
              </w:rPr>
              <w:t xml:space="preserve">Постановление Администрации города Сургута № </w:t>
            </w:r>
            <w:proofErr w:type="gramStart"/>
            <w:r w:rsidR="00807CD7" w:rsidRPr="00561F77">
              <w:rPr>
                <w:sz w:val="24"/>
                <w:szCs w:val="24"/>
              </w:rPr>
              <w:t>9589  от</w:t>
            </w:r>
            <w:proofErr w:type="gramEnd"/>
            <w:r w:rsidR="00807CD7" w:rsidRPr="00561F77">
              <w:rPr>
                <w:sz w:val="24"/>
                <w:szCs w:val="24"/>
              </w:rPr>
              <w:t xml:space="preserve"> 09.11.2017  дополняет Раздел </w:t>
            </w:r>
            <w:r w:rsidR="00807CD7" w:rsidRPr="00561F77">
              <w:rPr>
                <w:sz w:val="24"/>
                <w:szCs w:val="24"/>
                <w:lang w:val="en-US"/>
              </w:rPr>
              <w:t>III</w:t>
            </w:r>
            <w:r w:rsidR="00807CD7" w:rsidRPr="00561F77">
              <w:rPr>
                <w:sz w:val="24"/>
                <w:szCs w:val="24"/>
              </w:rPr>
              <w:t xml:space="preserve">  пунктами  20,21. </w:t>
            </w:r>
            <w:r w:rsidR="00807CD7" w:rsidRPr="00561F77">
              <w:rPr>
                <w:sz w:val="24"/>
                <w:szCs w:val="24"/>
              </w:rPr>
              <w:lastRenderedPageBreak/>
              <w:t>Согласно п.21 разрешена передача права собственности на НТО третьему лицу, с которым перезаключается договор на размещение НТО в пределах срока, заключенного с первым собственником.</w:t>
            </w:r>
          </w:p>
          <w:p w:rsidR="00807CD7" w:rsidRPr="00561F77" w:rsidRDefault="00807CD7" w:rsidP="00807CD7">
            <w:pPr>
              <w:jc w:val="both"/>
              <w:rPr>
                <w:rFonts w:eastAsia="Times New Roman"/>
                <w:b/>
                <w:color w:val="FF0000"/>
                <w:sz w:val="24"/>
                <w:szCs w:val="24"/>
              </w:rPr>
            </w:pPr>
          </w:p>
          <w:p w:rsidR="00807CD7" w:rsidRPr="00561F77" w:rsidRDefault="00807CD7" w:rsidP="00807CD7">
            <w:pPr>
              <w:autoSpaceDE w:val="0"/>
              <w:autoSpaceDN w:val="0"/>
              <w:adjustRightInd w:val="0"/>
              <w:ind w:firstLine="540"/>
              <w:jc w:val="both"/>
              <w:rPr>
                <w:sz w:val="24"/>
                <w:szCs w:val="24"/>
              </w:rPr>
            </w:pPr>
            <w:r w:rsidRPr="00561F77">
              <w:rPr>
                <w:rFonts w:eastAsia="Times New Roman"/>
                <w:sz w:val="24"/>
                <w:szCs w:val="24"/>
              </w:rPr>
              <w:t xml:space="preserve">Данный вопрос рассматривался ранние, однако запрет на перезаключение с новым собственником на новый срок договора на </w:t>
            </w:r>
            <w:proofErr w:type="gramStart"/>
            <w:r w:rsidRPr="00561F77">
              <w:rPr>
                <w:rFonts w:eastAsia="Times New Roman"/>
                <w:sz w:val="24"/>
                <w:szCs w:val="24"/>
              </w:rPr>
              <w:t>размещение  при</w:t>
            </w:r>
            <w:proofErr w:type="gramEnd"/>
            <w:r w:rsidRPr="00561F77">
              <w:rPr>
                <w:rFonts w:eastAsia="Times New Roman"/>
                <w:sz w:val="24"/>
                <w:szCs w:val="24"/>
              </w:rPr>
              <w:t xml:space="preserve"> добросовестности ведения предпринимательской деятельности, считаем не правомерным, так как  противоречит нормам Гражданского кодекса РФ, ФЗ « Об основах государственного регулирования  торговой деятельности в РФ» (</w:t>
            </w:r>
            <w:r w:rsidRPr="00561F77">
              <w:rPr>
                <w:sz w:val="24"/>
                <w:szCs w:val="24"/>
              </w:rPr>
              <w:t>ВЕРХОВНЫЙ СУД РОССИЙСКОЙ ФЕДЕРАЦИИ  АПЕЛЛЯЦИОННОЕ ОПРЕДЕЛЕНИЕ  от 29 июня 2016 г. N 14-АПГ16-8).</w:t>
            </w:r>
          </w:p>
          <w:p w:rsidR="00807CD7" w:rsidRPr="00561F77" w:rsidRDefault="00807CD7" w:rsidP="00807CD7">
            <w:pPr>
              <w:autoSpaceDE w:val="0"/>
              <w:autoSpaceDN w:val="0"/>
              <w:adjustRightInd w:val="0"/>
              <w:ind w:firstLine="540"/>
              <w:jc w:val="both"/>
              <w:rPr>
                <w:sz w:val="24"/>
                <w:szCs w:val="24"/>
              </w:rPr>
            </w:pPr>
            <w:r w:rsidRPr="00561F77">
              <w:rPr>
                <w:sz w:val="24"/>
                <w:szCs w:val="24"/>
              </w:rPr>
              <w:t xml:space="preserve"> Данный запрет  направлен на отсутствие стабильности при осуществление предпринимательской деятельности, закрепленного в положениях </w:t>
            </w:r>
            <w:hyperlink r:id="rId11" w:history="1">
              <w:r w:rsidRPr="00561F77">
                <w:rPr>
                  <w:sz w:val="24"/>
                  <w:szCs w:val="24"/>
                </w:rPr>
                <w:t>Стратеги</w:t>
              </w:r>
            </w:hyperlink>
            <w:r w:rsidRPr="00561F77">
              <w:rPr>
                <w:sz w:val="24"/>
                <w:szCs w:val="24"/>
              </w:rPr>
              <w:t xml:space="preserve">и развития малого и среднего предпринимательства в Российской Федерации на период до 2030 года (далее - Стратегия). В одном из принципов реализация Стратегии, указывается </w:t>
            </w:r>
            <w:proofErr w:type="gramStart"/>
            <w:r w:rsidRPr="00561F77">
              <w:rPr>
                <w:sz w:val="24"/>
                <w:szCs w:val="24"/>
              </w:rPr>
              <w:t>на  обеспечение</w:t>
            </w:r>
            <w:proofErr w:type="gramEnd"/>
            <w:r w:rsidRPr="00561F77">
              <w:rPr>
                <w:sz w:val="24"/>
                <w:szCs w:val="24"/>
              </w:rPr>
              <w:t xml:space="preserve">  гарантированных и стабильных правил игры. Необходимо, добиться предсказуемости и прозрачности фискальных и регулирующих условий, позволяющих формулировать инвестиционные планы и планы по развитию бизнеса на среднесрочную и </w:t>
            </w:r>
            <w:r w:rsidRPr="00561F77">
              <w:rPr>
                <w:sz w:val="24"/>
                <w:szCs w:val="24"/>
              </w:rPr>
              <w:lastRenderedPageBreak/>
              <w:t>долгосрочную перспективу, говорится в Стратегии.</w:t>
            </w:r>
          </w:p>
          <w:p w:rsidR="00807CD7" w:rsidRPr="00561F77" w:rsidRDefault="00807CD7" w:rsidP="00807CD7">
            <w:pPr>
              <w:autoSpaceDE w:val="0"/>
              <w:autoSpaceDN w:val="0"/>
              <w:adjustRightInd w:val="0"/>
              <w:ind w:firstLine="540"/>
              <w:jc w:val="both"/>
              <w:rPr>
                <w:sz w:val="24"/>
                <w:szCs w:val="24"/>
              </w:rPr>
            </w:pPr>
          </w:p>
          <w:p w:rsidR="00807CD7" w:rsidRPr="00561F77" w:rsidRDefault="00807CD7" w:rsidP="00807CD7">
            <w:pPr>
              <w:jc w:val="both"/>
              <w:rPr>
                <w:sz w:val="24"/>
                <w:szCs w:val="24"/>
              </w:rPr>
            </w:pPr>
            <w:r w:rsidRPr="00561F77">
              <w:rPr>
                <w:rFonts w:eastAsia="Times New Roman"/>
                <w:sz w:val="24"/>
                <w:szCs w:val="24"/>
              </w:rPr>
              <w:t xml:space="preserve">На основании выше сказанного, считаем, что данный пункт 21 может трактоваться двояко, а именно: у предпринимателя в соответствии с ГК РФ максимальный общий срок договора может достигать 10-ти лет (5+5лет), тогда и перезаключении договора с новым субъектом, должна достигать 10-ти лет (5+5лет). </w:t>
            </w:r>
          </w:p>
          <w:p w:rsidR="00845FAA" w:rsidRPr="00561F77" w:rsidRDefault="00845FAA" w:rsidP="00DA350B">
            <w:pPr>
              <w:jc w:val="both"/>
              <w:rPr>
                <w:sz w:val="24"/>
                <w:szCs w:val="24"/>
              </w:rPr>
            </w:pPr>
          </w:p>
        </w:tc>
        <w:tc>
          <w:tcPr>
            <w:tcW w:w="5384" w:type="dxa"/>
          </w:tcPr>
          <w:p w:rsidR="002202AF" w:rsidRPr="00561F77" w:rsidRDefault="00550A4B" w:rsidP="002202AF">
            <w:pPr>
              <w:ind w:firstLine="456"/>
              <w:jc w:val="both"/>
              <w:rPr>
                <w:sz w:val="24"/>
                <w:szCs w:val="24"/>
                <w:lang w:eastAsia="ru-RU"/>
              </w:rPr>
            </w:pPr>
            <w:r>
              <w:rPr>
                <w:sz w:val="24"/>
                <w:szCs w:val="24"/>
                <w:lang w:eastAsia="ru-RU"/>
              </w:rPr>
              <w:lastRenderedPageBreak/>
              <w:t>Отклонить</w:t>
            </w:r>
          </w:p>
          <w:p w:rsidR="002202AF" w:rsidRPr="00561F77" w:rsidRDefault="002202AF" w:rsidP="002202AF">
            <w:pPr>
              <w:pStyle w:val="afff5"/>
              <w:tabs>
                <w:tab w:val="left" w:pos="317"/>
              </w:tabs>
              <w:ind w:left="33" w:firstLine="456"/>
              <w:jc w:val="both"/>
              <w:rPr>
                <w:rFonts w:ascii="Times New Roman" w:hAnsi="Times New Roman" w:cs="Times New Roman"/>
              </w:rPr>
            </w:pPr>
            <w:r w:rsidRPr="00561F77">
              <w:rPr>
                <w:rFonts w:ascii="Times New Roman" w:hAnsi="Times New Roman" w:cs="Times New Roman"/>
              </w:rPr>
              <w:t xml:space="preserve">В настоящее время Министерством промышленности и торговли РФ подготовлен </w:t>
            </w:r>
            <w:r w:rsidRPr="00561F77">
              <w:rPr>
                <w:rFonts w:ascii="Times New Roman" w:hAnsi="Times New Roman" w:cs="Times New Roman"/>
              </w:rPr>
              <w:t xml:space="preserve">проект федерального закона «О внесении изменений в Федеральный закон «Об основах государственного регулирования торговой деятельности в Российской Федерации». По информации </w:t>
            </w:r>
            <w:proofErr w:type="spellStart"/>
            <w:r w:rsidRPr="00561F77">
              <w:rPr>
                <w:rFonts w:ascii="Times New Roman" w:hAnsi="Times New Roman" w:cs="Times New Roman"/>
              </w:rPr>
              <w:t>Минпромторга</w:t>
            </w:r>
            <w:proofErr w:type="spellEnd"/>
            <w:r w:rsidRPr="00561F77">
              <w:rPr>
                <w:rFonts w:ascii="Times New Roman" w:hAnsi="Times New Roman" w:cs="Times New Roman"/>
              </w:rPr>
              <w:t xml:space="preserve"> от 06.04.2018 № 21336/08 на запрос Администрации города в настоящее время законопроект прорабатывается в Правительстве РФ, после соответствующей проработки будет направлен Правительством РФ на рассмотрение в Государственно-правовое управление Президента РФ и органы государственной власти субъектов РФ, ориентировочный срок внесения законопроекта в Государственную Думу Федерального собрания </w:t>
            </w:r>
            <w:proofErr w:type="gramStart"/>
            <w:r w:rsidRPr="00561F77">
              <w:rPr>
                <w:rFonts w:ascii="Times New Roman" w:hAnsi="Times New Roman" w:cs="Times New Roman"/>
              </w:rPr>
              <w:t>РФ  -</w:t>
            </w:r>
            <w:proofErr w:type="gramEnd"/>
            <w:r w:rsidRPr="00561F77">
              <w:rPr>
                <w:rFonts w:ascii="Times New Roman" w:hAnsi="Times New Roman" w:cs="Times New Roman"/>
              </w:rPr>
              <w:t xml:space="preserve"> конец </w:t>
            </w:r>
            <w:r w:rsidRPr="00561F77">
              <w:rPr>
                <w:rFonts w:ascii="Times New Roman" w:hAnsi="Times New Roman" w:cs="Times New Roman"/>
                <w:lang w:val="en-US"/>
              </w:rPr>
              <w:t>II</w:t>
            </w:r>
            <w:r w:rsidRPr="00561F77">
              <w:rPr>
                <w:rFonts w:ascii="Times New Roman" w:hAnsi="Times New Roman" w:cs="Times New Roman"/>
              </w:rPr>
              <w:t>квартала 2018 года.</w:t>
            </w:r>
          </w:p>
          <w:p w:rsidR="002202AF" w:rsidRPr="00561F77" w:rsidRDefault="002202AF" w:rsidP="002202AF">
            <w:pPr>
              <w:ind w:firstLine="456"/>
              <w:jc w:val="both"/>
              <w:rPr>
                <w:sz w:val="24"/>
                <w:szCs w:val="24"/>
              </w:rPr>
            </w:pPr>
            <w:r w:rsidRPr="00561F77">
              <w:rPr>
                <w:sz w:val="24"/>
                <w:szCs w:val="24"/>
              </w:rPr>
              <w:t xml:space="preserve">В представленной </w:t>
            </w:r>
            <w:proofErr w:type="spellStart"/>
            <w:r w:rsidRPr="00561F77">
              <w:rPr>
                <w:sz w:val="24"/>
                <w:szCs w:val="24"/>
              </w:rPr>
              <w:t>Минпромторгом</w:t>
            </w:r>
            <w:proofErr w:type="spellEnd"/>
            <w:r w:rsidRPr="00561F77">
              <w:rPr>
                <w:sz w:val="24"/>
                <w:szCs w:val="24"/>
              </w:rPr>
              <w:t xml:space="preserve"> РФ промежуточной редакции законопроекта, внесенной в Правительство РФ 01.03.2018, содержится норма о включении в договоры на размещение существенного условия о запрете на передачу или уступку хозяйствующим субъектом прав по договору на размещение третьим лицам и осуществление третьими лицами торговой или иной деятельности с использованием НТО.</w:t>
            </w:r>
          </w:p>
          <w:p w:rsidR="00845FAA" w:rsidRPr="00561F77" w:rsidRDefault="002202AF" w:rsidP="002202AF">
            <w:pPr>
              <w:ind w:firstLine="33"/>
              <w:jc w:val="both"/>
              <w:rPr>
                <w:sz w:val="24"/>
                <w:szCs w:val="24"/>
                <w:lang w:eastAsia="ru-RU"/>
              </w:rPr>
            </w:pPr>
            <w:r w:rsidRPr="00561F77">
              <w:rPr>
                <w:sz w:val="24"/>
                <w:szCs w:val="24"/>
                <w:lang w:eastAsia="ru-RU"/>
              </w:rPr>
              <w:t>После издания соответствующего Федерального закона, в случае, если в нем не будет предусмотрена норма, указанная выше, возможно вернуться к рассмотрению предложения участника публичных консультаций и внесению соответствующих изменений в постановление № 9589.</w:t>
            </w:r>
          </w:p>
        </w:tc>
        <w:tc>
          <w:tcPr>
            <w:tcW w:w="2409" w:type="dxa"/>
          </w:tcPr>
          <w:p w:rsidR="00845FAA" w:rsidRPr="00561F77" w:rsidRDefault="002202AF" w:rsidP="00083A06">
            <w:pPr>
              <w:tabs>
                <w:tab w:val="left" w:pos="316"/>
              </w:tabs>
              <w:jc w:val="both"/>
              <w:rPr>
                <w:sz w:val="24"/>
                <w:szCs w:val="24"/>
              </w:rPr>
            </w:pPr>
            <w:r w:rsidRPr="00561F77">
              <w:rPr>
                <w:sz w:val="24"/>
                <w:szCs w:val="24"/>
              </w:rPr>
              <w:lastRenderedPageBreak/>
              <w:t>Отклонить</w:t>
            </w:r>
          </w:p>
        </w:tc>
      </w:tr>
      <w:tr w:rsidR="00845FAA" w:rsidRPr="00561F77" w:rsidTr="004A4119">
        <w:tc>
          <w:tcPr>
            <w:tcW w:w="2273" w:type="dxa"/>
          </w:tcPr>
          <w:p w:rsidR="00845FAA" w:rsidRPr="00561F77" w:rsidRDefault="00845FAA" w:rsidP="00B10DC6">
            <w:pPr>
              <w:jc w:val="center"/>
              <w:rPr>
                <w:sz w:val="24"/>
                <w:szCs w:val="24"/>
                <w:lang w:eastAsia="ru-RU"/>
              </w:rPr>
            </w:pPr>
          </w:p>
        </w:tc>
        <w:tc>
          <w:tcPr>
            <w:tcW w:w="5356" w:type="dxa"/>
          </w:tcPr>
          <w:p w:rsidR="00807CD7" w:rsidRPr="00561F77" w:rsidRDefault="001D5518" w:rsidP="00807CD7">
            <w:pPr>
              <w:shd w:val="clear" w:color="auto" w:fill="FFFFFF"/>
              <w:contextualSpacing/>
              <w:jc w:val="both"/>
              <w:textAlignment w:val="baseline"/>
              <w:outlineLvl w:val="2"/>
              <w:rPr>
                <w:sz w:val="24"/>
                <w:szCs w:val="24"/>
              </w:rPr>
            </w:pPr>
            <w:r w:rsidRPr="00561F77">
              <w:rPr>
                <w:sz w:val="24"/>
                <w:szCs w:val="24"/>
              </w:rPr>
              <w:t xml:space="preserve">3.) </w:t>
            </w:r>
            <w:proofErr w:type="gramStart"/>
            <w:r w:rsidR="00807CD7" w:rsidRPr="00561F77">
              <w:rPr>
                <w:sz w:val="24"/>
                <w:szCs w:val="24"/>
              </w:rPr>
              <w:t>Ранее  Постановление</w:t>
            </w:r>
            <w:proofErr w:type="gramEnd"/>
            <w:r w:rsidR="00807CD7" w:rsidRPr="00561F77">
              <w:rPr>
                <w:sz w:val="24"/>
                <w:szCs w:val="24"/>
              </w:rPr>
              <w:t xml:space="preserve"> Администрации города Сургута № 9589  от 09.11.2017  содержало ограничения </w:t>
            </w:r>
            <w:r w:rsidR="00807CD7" w:rsidRPr="00561F77">
              <w:rPr>
                <w:rFonts w:eastAsia="Times New Roman"/>
                <w:sz w:val="24"/>
                <w:szCs w:val="24"/>
              </w:rPr>
              <w:t xml:space="preserve">о размерах и этажности НТО. На сегодняшний день проектом исключены ряд ограничений, однако считаем, что п. 6 Приложения 1 (в новой </w:t>
            </w:r>
            <w:r w:rsidR="00807CD7" w:rsidRPr="00561F77">
              <w:rPr>
                <w:sz w:val="24"/>
                <w:szCs w:val="24"/>
              </w:rPr>
              <w:t>редакции) Требования к нестационарным торговым объектам (за исключением остановочных комплексов с торговой площадью (автопавильонов) и автомагазинов) содержит ряд противоречий, а именно для этажности предусмотрено исключение для объектов установленных ранее, значит данные исключения должны распространятся на общую площадь и высоту объектов ( разъяснения  приведенные п.10 указаны не корректно и совсем понятны).</w:t>
            </w:r>
          </w:p>
          <w:p w:rsidR="00807CD7" w:rsidRPr="00561F77" w:rsidRDefault="00807CD7" w:rsidP="00807CD7">
            <w:pPr>
              <w:shd w:val="clear" w:color="auto" w:fill="FFFFFF"/>
              <w:contextualSpacing/>
              <w:jc w:val="both"/>
              <w:textAlignment w:val="baseline"/>
              <w:outlineLvl w:val="2"/>
              <w:rPr>
                <w:b/>
                <w:sz w:val="24"/>
                <w:szCs w:val="24"/>
                <w:u w:val="single"/>
              </w:rPr>
            </w:pPr>
            <w:r w:rsidRPr="00561F77">
              <w:rPr>
                <w:sz w:val="24"/>
                <w:szCs w:val="24"/>
              </w:rPr>
              <w:t xml:space="preserve">Исходя из выше сказанного просим изложить п. 6 в следующей редакции с дополнением 1 и 3 абзаца ссылок на не распространение требований, для ранее установленных и </w:t>
            </w:r>
            <w:r w:rsidRPr="00561F77">
              <w:rPr>
                <w:b/>
                <w:sz w:val="24"/>
                <w:szCs w:val="24"/>
                <w:u w:val="single"/>
              </w:rPr>
              <w:t>быть изложенным в следующей редакции:</w:t>
            </w:r>
          </w:p>
          <w:p w:rsidR="00807CD7" w:rsidRPr="00561F77" w:rsidRDefault="00807CD7" w:rsidP="00807CD7">
            <w:pPr>
              <w:tabs>
                <w:tab w:val="left" w:pos="567"/>
              </w:tabs>
              <w:ind w:firstLine="567"/>
              <w:jc w:val="both"/>
              <w:rPr>
                <w:color w:val="000000"/>
                <w:sz w:val="24"/>
                <w:szCs w:val="24"/>
                <w:lang w:eastAsia="ru-RU"/>
              </w:rPr>
            </w:pPr>
            <w:r w:rsidRPr="00561F77">
              <w:rPr>
                <w:color w:val="000000"/>
                <w:sz w:val="24"/>
                <w:szCs w:val="24"/>
              </w:rPr>
              <w:lastRenderedPageBreak/>
              <w:t xml:space="preserve">«6. </w:t>
            </w:r>
            <w:r w:rsidRPr="00561F77">
              <w:rPr>
                <w:color w:val="000000"/>
                <w:sz w:val="24"/>
                <w:szCs w:val="24"/>
                <w:lang w:eastAsia="ru-RU"/>
              </w:rPr>
              <w:t>Нестационарный торговый объект должен соответствовать следующим требованиям:</w:t>
            </w:r>
          </w:p>
          <w:p w:rsidR="00807CD7" w:rsidRPr="00561F77" w:rsidRDefault="00807CD7" w:rsidP="00807CD7">
            <w:pPr>
              <w:tabs>
                <w:tab w:val="left" w:pos="567"/>
              </w:tabs>
              <w:ind w:firstLine="567"/>
              <w:jc w:val="both"/>
              <w:rPr>
                <w:color w:val="000000"/>
                <w:sz w:val="24"/>
                <w:szCs w:val="24"/>
                <w:lang w:eastAsia="ru-RU"/>
              </w:rPr>
            </w:pPr>
            <w:r w:rsidRPr="00561F77">
              <w:rPr>
                <w:color w:val="000000"/>
                <w:sz w:val="24"/>
                <w:szCs w:val="24"/>
                <w:lang w:eastAsia="ru-RU"/>
              </w:rPr>
              <w:t xml:space="preserve">- общая площадь должна составлять не более 18-и кв. метров для киосков и не более 80-и кв. метров для павильонов </w:t>
            </w:r>
            <w:r w:rsidRPr="00561F77">
              <w:rPr>
                <w:b/>
                <w:color w:val="000000"/>
                <w:sz w:val="24"/>
                <w:szCs w:val="24"/>
                <w:u w:val="single"/>
                <w:lang w:eastAsia="ru-RU"/>
              </w:rPr>
              <w:t xml:space="preserve">(за исключением нестационарных торговых объектов, установленных до вступления в силу настоящего постановления, при наличии разрешений </w:t>
            </w:r>
            <w:proofErr w:type="gramStart"/>
            <w:r w:rsidRPr="00561F77">
              <w:rPr>
                <w:b/>
                <w:color w:val="000000"/>
                <w:sz w:val="24"/>
                <w:szCs w:val="24"/>
                <w:u w:val="single"/>
                <w:lang w:eastAsia="ru-RU"/>
              </w:rPr>
              <w:t>на  установку</w:t>
            </w:r>
            <w:proofErr w:type="gramEnd"/>
            <w:r w:rsidRPr="00561F77">
              <w:rPr>
                <w:b/>
                <w:color w:val="000000"/>
                <w:sz w:val="24"/>
                <w:szCs w:val="24"/>
                <w:u w:val="single"/>
                <w:lang w:eastAsia="ru-RU"/>
              </w:rPr>
              <w:t xml:space="preserve"> (монтаж) движимого объекта и на эксплуатацию движимого объекта, выданных органом местного самоуправления);</w:t>
            </w:r>
          </w:p>
          <w:p w:rsidR="00807CD7" w:rsidRPr="00561F77" w:rsidRDefault="00807CD7" w:rsidP="00807CD7">
            <w:pPr>
              <w:tabs>
                <w:tab w:val="left" w:pos="567"/>
              </w:tabs>
              <w:ind w:firstLine="567"/>
              <w:jc w:val="both"/>
              <w:rPr>
                <w:color w:val="000000"/>
                <w:sz w:val="24"/>
                <w:szCs w:val="24"/>
                <w:lang w:eastAsia="ru-RU"/>
              </w:rPr>
            </w:pPr>
            <w:r w:rsidRPr="00561F77">
              <w:rPr>
                <w:color w:val="000000"/>
                <w:sz w:val="24"/>
                <w:szCs w:val="24"/>
                <w:lang w:eastAsia="ru-RU"/>
              </w:rPr>
              <w:t xml:space="preserve">- количество этажей – не более одного (за исключением нестационарных торговых объектов, установленных до вступления в силу настоящего постановления, при наличии разрешений </w:t>
            </w:r>
            <w:proofErr w:type="gramStart"/>
            <w:r w:rsidRPr="00561F77">
              <w:rPr>
                <w:color w:val="000000"/>
                <w:sz w:val="24"/>
                <w:szCs w:val="24"/>
                <w:lang w:eastAsia="ru-RU"/>
              </w:rPr>
              <w:t>на  установку</w:t>
            </w:r>
            <w:proofErr w:type="gramEnd"/>
            <w:r w:rsidRPr="00561F77">
              <w:rPr>
                <w:color w:val="000000"/>
                <w:sz w:val="24"/>
                <w:szCs w:val="24"/>
                <w:lang w:eastAsia="ru-RU"/>
              </w:rPr>
              <w:t xml:space="preserve"> (монтаж) движимого объекта и на эксплуатацию движимого объекта, выданных органом местного самоуправления);</w:t>
            </w:r>
          </w:p>
          <w:p w:rsidR="00807CD7" w:rsidRPr="00561F77" w:rsidRDefault="00807CD7" w:rsidP="00807CD7">
            <w:pPr>
              <w:tabs>
                <w:tab w:val="left" w:pos="567"/>
              </w:tabs>
              <w:ind w:firstLine="567"/>
              <w:jc w:val="both"/>
              <w:rPr>
                <w:b/>
                <w:color w:val="000000"/>
                <w:sz w:val="24"/>
                <w:szCs w:val="24"/>
                <w:lang w:eastAsia="ru-RU"/>
              </w:rPr>
            </w:pPr>
            <w:r w:rsidRPr="00561F77">
              <w:rPr>
                <w:color w:val="000000"/>
                <w:sz w:val="24"/>
                <w:szCs w:val="24"/>
                <w:lang w:eastAsia="ru-RU"/>
              </w:rPr>
              <w:t xml:space="preserve">- высота от уровня прилегающей территории – не более 3,5 метров </w:t>
            </w:r>
            <w:r w:rsidRPr="00561F77">
              <w:rPr>
                <w:b/>
                <w:color w:val="000000"/>
                <w:sz w:val="24"/>
                <w:szCs w:val="24"/>
                <w:u w:val="single"/>
                <w:lang w:eastAsia="ru-RU"/>
              </w:rPr>
              <w:t xml:space="preserve">(за исключением нестационарных торговых объектов, установленных до вступления в силу настоящего постановления, при наличии разрешений </w:t>
            </w:r>
            <w:proofErr w:type="gramStart"/>
            <w:r w:rsidRPr="00561F77">
              <w:rPr>
                <w:b/>
                <w:color w:val="000000"/>
                <w:sz w:val="24"/>
                <w:szCs w:val="24"/>
                <w:u w:val="single"/>
                <w:lang w:eastAsia="ru-RU"/>
              </w:rPr>
              <w:t>на  установку</w:t>
            </w:r>
            <w:proofErr w:type="gramEnd"/>
            <w:r w:rsidRPr="00561F77">
              <w:rPr>
                <w:b/>
                <w:color w:val="000000"/>
                <w:sz w:val="24"/>
                <w:szCs w:val="24"/>
                <w:u w:val="single"/>
                <w:lang w:eastAsia="ru-RU"/>
              </w:rPr>
              <w:t xml:space="preserve"> (монтаж) движимого объекта и на эксплуатацию движимого объекта, выданных органом местного самоуправления);</w:t>
            </w:r>
          </w:p>
          <w:p w:rsidR="00807CD7" w:rsidRPr="00561F77" w:rsidRDefault="00807CD7" w:rsidP="00807CD7">
            <w:pPr>
              <w:tabs>
                <w:tab w:val="left" w:pos="567"/>
              </w:tabs>
              <w:ind w:firstLine="567"/>
              <w:jc w:val="both"/>
              <w:rPr>
                <w:sz w:val="24"/>
                <w:szCs w:val="24"/>
                <w:lang w:eastAsia="ru-RU"/>
              </w:rPr>
            </w:pPr>
            <w:r w:rsidRPr="00561F77">
              <w:rPr>
                <w:color w:val="000000"/>
                <w:sz w:val="24"/>
                <w:szCs w:val="24"/>
                <w:lang w:eastAsia="ru-RU"/>
              </w:rPr>
              <w:t xml:space="preserve">- </w:t>
            </w:r>
            <w:r w:rsidRPr="00561F77">
              <w:rPr>
                <w:sz w:val="24"/>
                <w:szCs w:val="24"/>
                <w:lang w:eastAsia="ru-RU"/>
              </w:rPr>
              <w:t xml:space="preserve">наличие по периметру фасада объекта </w:t>
            </w:r>
            <w:proofErr w:type="spellStart"/>
            <w:r w:rsidRPr="00561F77">
              <w:rPr>
                <w:sz w:val="24"/>
                <w:szCs w:val="24"/>
                <w:lang w:eastAsia="ru-RU"/>
              </w:rPr>
              <w:t>энергоэкономического</w:t>
            </w:r>
            <w:proofErr w:type="spellEnd"/>
            <w:r w:rsidRPr="00561F77">
              <w:rPr>
                <w:sz w:val="24"/>
                <w:szCs w:val="24"/>
                <w:lang w:eastAsia="ru-RU"/>
              </w:rPr>
              <w:t xml:space="preserve"> источника света.»</w:t>
            </w:r>
          </w:p>
          <w:p w:rsidR="00360093" w:rsidRPr="00561F77" w:rsidRDefault="00360093" w:rsidP="00807CD7">
            <w:pPr>
              <w:tabs>
                <w:tab w:val="left" w:pos="567"/>
              </w:tabs>
              <w:ind w:firstLine="567"/>
              <w:jc w:val="both"/>
              <w:rPr>
                <w:sz w:val="24"/>
                <w:szCs w:val="24"/>
                <w:lang w:eastAsia="ru-RU"/>
              </w:rPr>
            </w:pPr>
          </w:p>
          <w:p w:rsidR="00845FAA" w:rsidRPr="00561F77" w:rsidRDefault="00845FAA" w:rsidP="00DA350B">
            <w:pPr>
              <w:jc w:val="both"/>
              <w:rPr>
                <w:sz w:val="24"/>
                <w:szCs w:val="24"/>
              </w:rPr>
            </w:pPr>
          </w:p>
        </w:tc>
        <w:tc>
          <w:tcPr>
            <w:tcW w:w="5384" w:type="dxa"/>
          </w:tcPr>
          <w:p w:rsidR="00550A4B" w:rsidRDefault="00550A4B" w:rsidP="001D5518">
            <w:pPr>
              <w:ind w:firstLine="33"/>
              <w:jc w:val="both"/>
              <w:rPr>
                <w:sz w:val="24"/>
                <w:szCs w:val="24"/>
                <w:lang w:eastAsia="ru-RU"/>
              </w:rPr>
            </w:pPr>
            <w:r>
              <w:rPr>
                <w:sz w:val="24"/>
                <w:szCs w:val="24"/>
                <w:lang w:eastAsia="ru-RU"/>
              </w:rPr>
              <w:lastRenderedPageBreak/>
              <w:t>Принять</w:t>
            </w:r>
          </w:p>
          <w:p w:rsidR="00845FAA" w:rsidRPr="00561F77" w:rsidRDefault="001D5518" w:rsidP="001D5518">
            <w:pPr>
              <w:ind w:firstLine="33"/>
              <w:jc w:val="both"/>
              <w:rPr>
                <w:sz w:val="24"/>
                <w:szCs w:val="24"/>
                <w:lang w:eastAsia="ru-RU"/>
              </w:rPr>
            </w:pPr>
            <w:r w:rsidRPr="00561F77">
              <w:rPr>
                <w:sz w:val="24"/>
                <w:szCs w:val="24"/>
                <w:lang w:eastAsia="ru-RU"/>
              </w:rPr>
              <w:t xml:space="preserve">Предложение будет учтено в проекте постановления, но в уточненной редакции. </w:t>
            </w:r>
          </w:p>
        </w:tc>
        <w:tc>
          <w:tcPr>
            <w:tcW w:w="2409" w:type="dxa"/>
          </w:tcPr>
          <w:p w:rsidR="00845FAA" w:rsidRPr="00561F77" w:rsidRDefault="001D5518" w:rsidP="00083A06">
            <w:pPr>
              <w:tabs>
                <w:tab w:val="left" w:pos="316"/>
              </w:tabs>
              <w:jc w:val="both"/>
              <w:rPr>
                <w:sz w:val="24"/>
                <w:szCs w:val="24"/>
              </w:rPr>
            </w:pPr>
            <w:r w:rsidRPr="00561F77">
              <w:rPr>
                <w:sz w:val="24"/>
                <w:szCs w:val="24"/>
              </w:rPr>
              <w:t>Принять</w:t>
            </w:r>
          </w:p>
        </w:tc>
      </w:tr>
      <w:tr w:rsidR="00360093" w:rsidRPr="00561F77" w:rsidTr="004A4119">
        <w:tc>
          <w:tcPr>
            <w:tcW w:w="2273" w:type="dxa"/>
          </w:tcPr>
          <w:p w:rsidR="00360093" w:rsidRPr="00561F77" w:rsidRDefault="00360093" w:rsidP="00B10DC6">
            <w:pPr>
              <w:jc w:val="center"/>
              <w:rPr>
                <w:sz w:val="24"/>
                <w:szCs w:val="24"/>
                <w:lang w:eastAsia="ru-RU"/>
              </w:rPr>
            </w:pPr>
          </w:p>
        </w:tc>
        <w:tc>
          <w:tcPr>
            <w:tcW w:w="5356" w:type="dxa"/>
          </w:tcPr>
          <w:p w:rsidR="00360093" w:rsidRPr="00550A4B" w:rsidRDefault="001D5518" w:rsidP="00360093">
            <w:pPr>
              <w:tabs>
                <w:tab w:val="left" w:pos="567"/>
              </w:tabs>
              <w:ind w:firstLine="66"/>
              <w:jc w:val="both"/>
              <w:rPr>
                <w:rFonts w:eastAsia="Times New Roman"/>
                <w:sz w:val="24"/>
                <w:szCs w:val="24"/>
              </w:rPr>
            </w:pPr>
            <w:r w:rsidRPr="00550A4B">
              <w:rPr>
                <w:rFonts w:eastAsia="Times New Roman"/>
                <w:sz w:val="24"/>
                <w:szCs w:val="24"/>
              </w:rPr>
              <w:t xml:space="preserve">4) </w:t>
            </w:r>
            <w:r w:rsidR="00360093" w:rsidRPr="00550A4B">
              <w:rPr>
                <w:rFonts w:eastAsia="Times New Roman"/>
                <w:sz w:val="24"/>
                <w:szCs w:val="24"/>
              </w:rPr>
              <w:t xml:space="preserve">Проектом </w:t>
            </w:r>
            <w:proofErr w:type="gramStart"/>
            <w:r w:rsidR="00360093" w:rsidRPr="00550A4B">
              <w:rPr>
                <w:rFonts w:eastAsia="Times New Roman"/>
                <w:sz w:val="24"/>
                <w:szCs w:val="24"/>
              </w:rPr>
              <w:t>изменений  Постановления</w:t>
            </w:r>
            <w:proofErr w:type="gramEnd"/>
            <w:r w:rsidR="00360093" w:rsidRPr="00550A4B">
              <w:rPr>
                <w:rFonts w:eastAsia="Times New Roman"/>
                <w:sz w:val="24"/>
                <w:szCs w:val="24"/>
              </w:rPr>
              <w:t xml:space="preserve"> № 9589 п.1.7.2 Таблица 1 была изложена в новой редакции.</w:t>
            </w:r>
          </w:p>
          <w:p w:rsidR="00360093" w:rsidRPr="00550A4B" w:rsidRDefault="00360093" w:rsidP="00360093">
            <w:pPr>
              <w:tabs>
                <w:tab w:val="left" w:pos="567"/>
              </w:tabs>
              <w:ind w:firstLine="66"/>
              <w:jc w:val="both"/>
              <w:rPr>
                <w:rFonts w:eastAsia="Times New Roman"/>
                <w:b/>
                <w:sz w:val="24"/>
                <w:szCs w:val="24"/>
                <w:u w:val="single"/>
              </w:rPr>
            </w:pPr>
            <w:r w:rsidRPr="00550A4B">
              <w:rPr>
                <w:rFonts w:eastAsia="Times New Roman"/>
                <w:sz w:val="24"/>
                <w:szCs w:val="24"/>
              </w:rPr>
              <w:t xml:space="preserve">Просим внести в раздел Специализированные нестационарные объекты вид деятельности </w:t>
            </w:r>
            <w:r w:rsidRPr="00550A4B">
              <w:rPr>
                <w:rFonts w:eastAsia="Times New Roman"/>
                <w:b/>
                <w:sz w:val="24"/>
                <w:szCs w:val="24"/>
                <w:u w:val="single"/>
              </w:rPr>
              <w:t>«Распространение (реализация) лотерейных билетов».</w:t>
            </w:r>
          </w:p>
          <w:p w:rsidR="00360093" w:rsidRPr="00550A4B" w:rsidRDefault="00360093" w:rsidP="00360093">
            <w:pPr>
              <w:tabs>
                <w:tab w:val="left" w:pos="567"/>
              </w:tabs>
              <w:ind w:firstLine="66"/>
              <w:jc w:val="both"/>
              <w:rPr>
                <w:rFonts w:eastAsia="Times New Roman"/>
                <w:b/>
                <w:sz w:val="24"/>
                <w:szCs w:val="24"/>
                <w:u w:val="single"/>
              </w:rPr>
            </w:pPr>
            <w:r w:rsidRPr="00550A4B">
              <w:rPr>
                <w:rFonts w:eastAsia="Times New Roman"/>
                <w:b/>
                <w:sz w:val="24"/>
                <w:szCs w:val="24"/>
                <w:u w:val="single"/>
              </w:rPr>
              <w:t xml:space="preserve">Также применить значение коэффициента </w:t>
            </w:r>
            <w:proofErr w:type="spellStart"/>
            <w:r w:rsidRPr="00550A4B">
              <w:rPr>
                <w:rFonts w:eastAsia="Times New Roman"/>
                <w:b/>
                <w:sz w:val="24"/>
                <w:szCs w:val="24"/>
                <w:u w:val="single"/>
              </w:rPr>
              <w:t>Ксн</w:t>
            </w:r>
            <w:proofErr w:type="spellEnd"/>
            <w:r w:rsidRPr="00550A4B">
              <w:rPr>
                <w:rFonts w:eastAsia="Times New Roman"/>
                <w:b/>
                <w:sz w:val="24"/>
                <w:szCs w:val="24"/>
                <w:u w:val="single"/>
              </w:rPr>
              <w:t xml:space="preserve"> в размере 0,07 для всех специализаций (типов) нестационарных объектов, так как не представляется возможным выяснить на основании чего и каких параметров Иная специализация определена с значением коэффициента </w:t>
            </w:r>
            <w:proofErr w:type="spellStart"/>
            <w:r w:rsidRPr="00550A4B">
              <w:rPr>
                <w:rFonts w:eastAsia="Times New Roman"/>
                <w:b/>
                <w:sz w:val="24"/>
                <w:szCs w:val="24"/>
                <w:u w:val="single"/>
              </w:rPr>
              <w:t>Ксн</w:t>
            </w:r>
            <w:proofErr w:type="spellEnd"/>
            <w:r w:rsidRPr="00550A4B">
              <w:rPr>
                <w:rFonts w:eastAsia="Times New Roman"/>
                <w:b/>
                <w:sz w:val="24"/>
                <w:szCs w:val="24"/>
                <w:u w:val="single"/>
              </w:rPr>
              <w:t xml:space="preserve"> в размере 0,10, что может говорить о наличии признаков </w:t>
            </w:r>
            <w:proofErr w:type="spellStart"/>
            <w:r w:rsidRPr="00550A4B">
              <w:rPr>
                <w:rFonts w:eastAsia="Times New Roman"/>
                <w:b/>
                <w:sz w:val="24"/>
                <w:szCs w:val="24"/>
                <w:u w:val="single"/>
              </w:rPr>
              <w:t>коррупциогенности</w:t>
            </w:r>
            <w:proofErr w:type="spellEnd"/>
            <w:r w:rsidRPr="00550A4B">
              <w:rPr>
                <w:rFonts w:eastAsia="Times New Roman"/>
                <w:b/>
                <w:sz w:val="24"/>
                <w:szCs w:val="24"/>
                <w:u w:val="single"/>
              </w:rPr>
              <w:t>.</w:t>
            </w:r>
          </w:p>
          <w:p w:rsidR="00360093" w:rsidRPr="00550A4B" w:rsidRDefault="00360093" w:rsidP="00807CD7">
            <w:pPr>
              <w:shd w:val="clear" w:color="auto" w:fill="FFFFFF"/>
              <w:contextualSpacing/>
              <w:jc w:val="both"/>
              <w:textAlignment w:val="baseline"/>
              <w:outlineLvl w:val="2"/>
              <w:rPr>
                <w:sz w:val="24"/>
                <w:szCs w:val="24"/>
              </w:rPr>
            </w:pPr>
          </w:p>
        </w:tc>
        <w:tc>
          <w:tcPr>
            <w:tcW w:w="5384" w:type="dxa"/>
          </w:tcPr>
          <w:p w:rsidR="00550A4B" w:rsidRPr="00550A4B" w:rsidRDefault="00550A4B" w:rsidP="00DF0F30">
            <w:pPr>
              <w:ind w:firstLine="314"/>
              <w:jc w:val="both"/>
              <w:rPr>
                <w:sz w:val="24"/>
                <w:szCs w:val="24"/>
                <w:lang w:eastAsia="ru-RU"/>
              </w:rPr>
            </w:pPr>
            <w:r w:rsidRPr="00550A4B">
              <w:rPr>
                <w:sz w:val="24"/>
                <w:szCs w:val="24"/>
                <w:lang w:eastAsia="ru-RU"/>
              </w:rPr>
              <w:t>Отклонить</w:t>
            </w:r>
          </w:p>
          <w:p w:rsidR="00DF0F30" w:rsidRPr="00550A4B" w:rsidRDefault="00DF0F30" w:rsidP="00DF0F30">
            <w:pPr>
              <w:ind w:firstLine="314"/>
              <w:jc w:val="both"/>
              <w:rPr>
                <w:sz w:val="24"/>
                <w:szCs w:val="24"/>
                <w:lang w:eastAsia="ru-RU"/>
              </w:rPr>
            </w:pPr>
            <w:r w:rsidRPr="00550A4B">
              <w:rPr>
                <w:sz w:val="24"/>
                <w:szCs w:val="24"/>
                <w:lang w:eastAsia="ru-RU"/>
              </w:rPr>
              <w:t>Порядок формирования размера платы за размещение нестационарных торговых объектов определяется органами местного самоуправления самостоятельно.</w:t>
            </w:r>
          </w:p>
          <w:p w:rsidR="00DF0F30" w:rsidRPr="00550A4B" w:rsidRDefault="00DF0F30" w:rsidP="00DF0F30">
            <w:pPr>
              <w:ind w:firstLine="314"/>
              <w:jc w:val="both"/>
              <w:rPr>
                <w:sz w:val="24"/>
                <w:szCs w:val="24"/>
                <w:lang w:eastAsia="ru-RU"/>
              </w:rPr>
            </w:pPr>
            <w:r w:rsidRPr="00550A4B">
              <w:rPr>
                <w:sz w:val="24"/>
                <w:szCs w:val="24"/>
                <w:lang w:eastAsia="ru-RU"/>
              </w:rPr>
              <w:t>Приложением 3 к постановлению № 9589 утвержден Порядок (методика) расчета начальной цены предмета аукциона и размера платы по договору на размещение нестационарного торгового объекта на территории города Сургута, в соответствии с которым расчет размера платы по договору на размещение нестационарного торгового объекта на территории включает коэффициент, учитывающий специализацию (тип) нестационарного торгового объекта (</w:t>
            </w:r>
            <w:proofErr w:type="spellStart"/>
            <w:r w:rsidRPr="00550A4B">
              <w:rPr>
                <w:sz w:val="24"/>
                <w:szCs w:val="24"/>
                <w:lang w:eastAsia="ru-RU"/>
              </w:rPr>
              <w:t>Ксн</w:t>
            </w:r>
            <w:proofErr w:type="spellEnd"/>
            <w:r w:rsidRPr="00550A4B">
              <w:rPr>
                <w:sz w:val="24"/>
                <w:szCs w:val="24"/>
                <w:lang w:eastAsia="ru-RU"/>
              </w:rPr>
              <w:t>).</w:t>
            </w:r>
          </w:p>
          <w:p w:rsidR="00DF0F30" w:rsidRPr="00550A4B" w:rsidRDefault="00DF0F30" w:rsidP="00DF0F30">
            <w:pPr>
              <w:ind w:firstLine="314"/>
              <w:jc w:val="both"/>
              <w:rPr>
                <w:sz w:val="24"/>
                <w:szCs w:val="24"/>
                <w:lang w:eastAsia="ru-RU"/>
              </w:rPr>
            </w:pPr>
            <w:r w:rsidRPr="00550A4B">
              <w:rPr>
                <w:sz w:val="24"/>
                <w:szCs w:val="24"/>
                <w:lang w:eastAsia="ru-RU"/>
              </w:rPr>
              <w:t>С целью снижения стоимости по договорам, подготовленным проектом внесены изменения в части снижения показателя коэффициента, учитывающего специализацию (тип) нестационарного торгового объекта с 0,10 до 0,07 для специализированных объектов «Периодическая печать», оказание бытовых услуг, НТО по реализации продукции местных производителей</w:t>
            </w:r>
            <w:proofErr w:type="gramStart"/>
            <w:r w:rsidRPr="00550A4B">
              <w:rPr>
                <w:sz w:val="24"/>
                <w:szCs w:val="24"/>
                <w:lang w:eastAsia="ru-RU"/>
              </w:rPr>
              <w:t>),  для</w:t>
            </w:r>
            <w:proofErr w:type="gramEnd"/>
            <w:r w:rsidRPr="00550A4B">
              <w:rPr>
                <w:sz w:val="24"/>
                <w:szCs w:val="24"/>
                <w:lang w:eastAsia="ru-RU"/>
              </w:rPr>
              <w:t xml:space="preserve"> НТО иной специализации  - с 0,25 до 0,10 (т.е. в 2,5 раза).</w:t>
            </w:r>
          </w:p>
          <w:p w:rsidR="00DF0F30" w:rsidRPr="00550A4B" w:rsidRDefault="00DF0F30" w:rsidP="00DF0F30">
            <w:pPr>
              <w:ind w:firstLine="314"/>
              <w:jc w:val="both"/>
              <w:rPr>
                <w:sz w:val="24"/>
                <w:szCs w:val="24"/>
                <w:lang w:eastAsia="ru-RU"/>
              </w:rPr>
            </w:pPr>
            <w:r w:rsidRPr="00550A4B">
              <w:rPr>
                <w:sz w:val="24"/>
                <w:szCs w:val="24"/>
                <w:lang w:eastAsia="ru-RU"/>
              </w:rPr>
              <w:t xml:space="preserve">В соответствии с п.8 методических рекомендаций по совершенствованию правового регулировании нестационарной и развозной торговли на уровне субъектов РФ к письму министерства промышленности и торговли РФ от 23.03.2015 № ЕВ-5999/08 размер платы за </w:t>
            </w:r>
            <w:r w:rsidRPr="00550A4B">
              <w:rPr>
                <w:sz w:val="24"/>
                <w:szCs w:val="24"/>
                <w:lang w:eastAsia="ru-RU"/>
              </w:rPr>
              <w:lastRenderedPageBreak/>
              <w:t>размещение НТО определяется по ставкам, утверждаемым субъектами Российской Федерации и муниципальными образованиями по территориальному принципу с дифференциацией по типу торгового объекта и специализации в виде фиксированной суммы.</w:t>
            </w:r>
          </w:p>
          <w:p w:rsidR="00DF0F30" w:rsidRPr="00550A4B" w:rsidRDefault="00DF0F30" w:rsidP="00DF0F30">
            <w:pPr>
              <w:ind w:firstLine="314"/>
              <w:jc w:val="both"/>
              <w:rPr>
                <w:sz w:val="24"/>
                <w:szCs w:val="24"/>
                <w:lang w:eastAsia="ru-RU"/>
              </w:rPr>
            </w:pPr>
            <w:r w:rsidRPr="00550A4B">
              <w:rPr>
                <w:sz w:val="24"/>
                <w:szCs w:val="24"/>
                <w:lang w:eastAsia="ru-RU"/>
              </w:rPr>
              <w:t xml:space="preserve">При установлении соответствующих понижающих коэффициентов, для отдельных </w:t>
            </w:r>
            <w:proofErr w:type="gramStart"/>
            <w:r w:rsidRPr="00550A4B">
              <w:rPr>
                <w:sz w:val="24"/>
                <w:szCs w:val="24"/>
                <w:lang w:eastAsia="ru-RU"/>
              </w:rPr>
              <w:t>категорий  (</w:t>
            </w:r>
            <w:proofErr w:type="gramEnd"/>
            <w:r w:rsidRPr="00550A4B">
              <w:rPr>
                <w:sz w:val="24"/>
                <w:szCs w:val="24"/>
                <w:lang w:eastAsia="ru-RU"/>
              </w:rPr>
              <w:t>0,07) учтено следующее:</w:t>
            </w:r>
          </w:p>
          <w:p w:rsidR="00DF0F30" w:rsidRPr="00550A4B" w:rsidRDefault="00DF0F30" w:rsidP="00DF0F30">
            <w:pPr>
              <w:ind w:firstLine="314"/>
              <w:jc w:val="both"/>
              <w:rPr>
                <w:sz w:val="24"/>
                <w:szCs w:val="24"/>
                <w:lang w:eastAsia="ru-RU"/>
              </w:rPr>
            </w:pPr>
            <w:r w:rsidRPr="00550A4B">
              <w:rPr>
                <w:sz w:val="24"/>
                <w:szCs w:val="24"/>
                <w:lang w:eastAsia="ru-RU"/>
              </w:rPr>
              <w:t>- вид осуществляемой деятельности, потребность населения в оказываемых услугах (товаре), выделены две группы: «периодическая печать» (как социально значимый), оказание бытовых услуг;</w:t>
            </w:r>
          </w:p>
          <w:p w:rsidR="00DF0F30" w:rsidRPr="00550A4B" w:rsidRDefault="00DF0F30" w:rsidP="00DF0F30">
            <w:pPr>
              <w:ind w:firstLine="314"/>
              <w:jc w:val="both"/>
              <w:rPr>
                <w:sz w:val="24"/>
                <w:szCs w:val="24"/>
                <w:lang w:eastAsia="ru-RU"/>
              </w:rPr>
            </w:pPr>
            <w:r w:rsidRPr="00550A4B">
              <w:rPr>
                <w:sz w:val="24"/>
                <w:szCs w:val="24"/>
                <w:lang w:eastAsia="ru-RU"/>
              </w:rPr>
              <w:t xml:space="preserve">- действующая политика государства по поддержке местных производителей; </w:t>
            </w:r>
          </w:p>
          <w:p w:rsidR="00DF0F30" w:rsidRPr="00550A4B" w:rsidRDefault="00DF0F30" w:rsidP="00DF0F30">
            <w:pPr>
              <w:ind w:firstLine="314"/>
              <w:jc w:val="both"/>
              <w:rPr>
                <w:sz w:val="24"/>
                <w:szCs w:val="24"/>
                <w:lang w:eastAsia="ru-RU"/>
              </w:rPr>
            </w:pPr>
            <w:r w:rsidRPr="00550A4B">
              <w:rPr>
                <w:sz w:val="24"/>
                <w:szCs w:val="24"/>
                <w:lang w:eastAsia="ru-RU"/>
              </w:rPr>
              <w:t>-  применение понижающего коэффициента к остановочным комплексам с торговой площадью (автопавильонам) обусловлено высокой стоимостью приобретения соответствующих объектов, в том числе их содержания, а также приходом в негодность в более ранние сроки (большой поток людей, нахождение в непосредственной близости к дорогам т.д.).</w:t>
            </w:r>
          </w:p>
          <w:p w:rsidR="00DF0F30" w:rsidRPr="00550A4B" w:rsidRDefault="00DF0F30" w:rsidP="00DF0F30">
            <w:pPr>
              <w:ind w:firstLine="314"/>
              <w:jc w:val="both"/>
              <w:rPr>
                <w:sz w:val="24"/>
                <w:szCs w:val="24"/>
                <w:lang w:eastAsia="ru-RU"/>
              </w:rPr>
            </w:pPr>
            <w:r w:rsidRPr="00550A4B">
              <w:rPr>
                <w:sz w:val="24"/>
                <w:szCs w:val="24"/>
                <w:lang w:eastAsia="ru-RU"/>
              </w:rPr>
              <w:t>Постановление Правительства ХМАО – Югры от 07.08.2015 № 249-п применяется в целях определения значения базовой ставки платы за размещение НТО (БС).</w:t>
            </w:r>
          </w:p>
          <w:p w:rsidR="00360093" w:rsidRPr="00550A4B" w:rsidRDefault="00360093" w:rsidP="00DF0F30">
            <w:pPr>
              <w:ind w:firstLine="314"/>
              <w:jc w:val="both"/>
              <w:rPr>
                <w:sz w:val="24"/>
                <w:szCs w:val="24"/>
                <w:lang w:eastAsia="ru-RU"/>
              </w:rPr>
            </w:pPr>
          </w:p>
        </w:tc>
        <w:tc>
          <w:tcPr>
            <w:tcW w:w="2409" w:type="dxa"/>
          </w:tcPr>
          <w:p w:rsidR="00360093" w:rsidRPr="00561F77" w:rsidRDefault="004B53A8" w:rsidP="00083A06">
            <w:pPr>
              <w:tabs>
                <w:tab w:val="left" w:pos="316"/>
              </w:tabs>
              <w:jc w:val="both"/>
              <w:rPr>
                <w:sz w:val="24"/>
                <w:szCs w:val="24"/>
              </w:rPr>
            </w:pPr>
            <w:r w:rsidRPr="00550A4B">
              <w:rPr>
                <w:sz w:val="24"/>
                <w:szCs w:val="24"/>
              </w:rPr>
              <w:lastRenderedPageBreak/>
              <w:t>Отклонить</w:t>
            </w:r>
          </w:p>
        </w:tc>
      </w:tr>
      <w:tr w:rsidR="00360093" w:rsidRPr="00561F77" w:rsidTr="004A4119">
        <w:tc>
          <w:tcPr>
            <w:tcW w:w="2273" w:type="dxa"/>
          </w:tcPr>
          <w:p w:rsidR="00360093" w:rsidRPr="00561F77" w:rsidRDefault="00360093" w:rsidP="00B10DC6">
            <w:pPr>
              <w:jc w:val="center"/>
              <w:rPr>
                <w:sz w:val="24"/>
                <w:szCs w:val="24"/>
                <w:lang w:eastAsia="ru-RU"/>
              </w:rPr>
            </w:pPr>
          </w:p>
        </w:tc>
        <w:tc>
          <w:tcPr>
            <w:tcW w:w="5356" w:type="dxa"/>
          </w:tcPr>
          <w:p w:rsidR="00360093" w:rsidRPr="00561F77" w:rsidRDefault="001D5518" w:rsidP="00360093">
            <w:pPr>
              <w:tabs>
                <w:tab w:val="left" w:pos="567"/>
              </w:tabs>
              <w:ind w:firstLine="66"/>
              <w:jc w:val="both"/>
              <w:rPr>
                <w:rFonts w:eastAsia="Times New Roman"/>
                <w:sz w:val="24"/>
                <w:szCs w:val="24"/>
              </w:rPr>
            </w:pPr>
            <w:r w:rsidRPr="00561F77">
              <w:rPr>
                <w:rFonts w:eastAsia="Times New Roman"/>
                <w:sz w:val="24"/>
                <w:szCs w:val="24"/>
              </w:rPr>
              <w:t xml:space="preserve">5) </w:t>
            </w:r>
            <w:r w:rsidR="00360093" w:rsidRPr="00561F77">
              <w:rPr>
                <w:rFonts w:eastAsia="Times New Roman"/>
                <w:sz w:val="24"/>
                <w:szCs w:val="24"/>
              </w:rPr>
              <w:t xml:space="preserve">В рамках обсуждения проекта изменений </w:t>
            </w:r>
            <w:proofErr w:type="gramStart"/>
            <w:r w:rsidR="00360093" w:rsidRPr="00561F77">
              <w:rPr>
                <w:rFonts w:eastAsia="Times New Roman"/>
                <w:sz w:val="24"/>
                <w:szCs w:val="24"/>
              </w:rPr>
              <w:t>обсуждался  вопрос</w:t>
            </w:r>
            <w:proofErr w:type="gramEnd"/>
            <w:r w:rsidR="00360093" w:rsidRPr="00561F77">
              <w:rPr>
                <w:rFonts w:eastAsia="Times New Roman"/>
                <w:sz w:val="24"/>
                <w:szCs w:val="24"/>
              </w:rPr>
              <w:t xml:space="preserve"> о запрете изменений </w:t>
            </w:r>
            <w:r w:rsidR="00360093" w:rsidRPr="00561F77">
              <w:rPr>
                <w:rFonts w:eastAsia="Times New Roman"/>
                <w:sz w:val="24"/>
                <w:szCs w:val="24"/>
              </w:rPr>
              <w:lastRenderedPageBreak/>
              <w:t>специализации НТО в период действия договора на размещение НТО.</w:t>
            </w:r>
          </w:p>
          <w:p w:rsidR="00360093" w:rsidRPr="00561F77" w:rsidRDefault="00360093" w:rsidP="00360093">
            <w:pPr>
              <w:tabs>
                <w:tab w:val="left" w:pos="567"/>
              </w:tabs>
              <w:ind w:firstLine="66"/>
              <w:jc w:val="both"/>
              <w:rPr>
                <w:rFonts w:eastAsia="Times New Roman"/>
                <w:sz w:val="24"/>
                <w:szCs w:val="24"/>
              </w:rPr>
            </w:pPr>
            <w:r w:rsidRPr="00561F77">
              <w:rPr>
                <w:rFonts w:eastAsia="Times New Roman"/>
                <w:sz w:val="24"/>
                <w:szCs w:val="24"/>
              </w:rPr>
              <w:t xml:space="preserve">Просим внести </w:t>
            </w:r>
            <w:proofErr w:type="gramStart"/>
            <w:r w:rsidRPr="00561F77">
              <w:rPr>
                <w:rFonts w:eastAsia="Times New Roman"/>
                <w:sz w:val="24"/>
                <w:szCs w:val="24"/>
              </w:rPr>
              <w:t>дополнения  о</w:t>
            </w:r>
            <w:proofErr w:type="gramEnd"/>
            <w:r w:rsidRPr="00561F77">
              <w:rPr>
                <w:rFonts w:eastAsia="Times New Roman"/>
                <w:sz w:val="24"/>
                <w:szCs w:val="24"/>
              </w:rPr>
              <w:t xml:space="preserve"> порядке возможности изменения специализации НТО при подаче заявления  предпринимателя с обоснованием данного изменения в соответствующий отдел Администрации. Так </w:t>
            </w:r>
            <w:proofErr w:type="gramStart"/>
            <w:r w:rsidRPr="00561F77">
              <w:rPr>
                <w:rFonts w:eastAsia="Times New Roman"/>
                <w:sz w:val="24"/>
                <w:szCs w:val="24"/>
              </w:rPr>
              <w:t>как  свобода</w:t>
            </w:r>
            <w:proofErr w:type="gramEnd"/>
            <w:r w:rsidRPr="00561F77">
              <w:rPr>
                <w:rFonts w:eastAsia="Times New Roman"/>
                <w:sz w:val="24"/>
                <w:szCs w:val="24"/>
              </w:rPr>
              <w:t xml:space="preserve"> выбора в ведении предпринимательской деятельности закреплена в законодательстве России (Конституция РФ, Федеральный закон о  торговле) и  данные  ограничения нарушают права предпринимателей, поэтому считаем, что  положения о возможности изменения специализации НТО должны быть отражены в Постановлении № 9589.</w:t>
            </w:r>
          </w:p>
          <w:p w:rsidR="00360093" w:rsidRPr="00561F77" w:rsidRDefault="00360093" w:rsidP="00807CD7">
            <w:pPr>
              <w:shd w:val="clear" w:color="auto" w:fill="FFFFFF"/>
              <w:contextualSpacing/>
              <w:jc w:val="both"/>
              <w:textAlignment w:val="baseline"/>
              <w:outlineLvl w:val="2"/>
              <w:rPr>
                <w:sz w:val="24"/>
                <w:szCs w:val="24"/>
              </w:rPr>
            </w:pPr>
          </w:p>
        </w:tc>
        <w:tc>
          <w:tcPr>
            <w:tcW w:w="5384" w:type="dxa"/>
          </w:tcPr>
          <w:p w:rsidR="00550A4B" w:rsidRDefault="00550A4B" w:rsidP="00083A06">
            <w:pPr>
              <w:ind w:firstLine="33"/>
              <w:jc w:val="both"/>
              <w:rPr>
                <w:sz w:val="24"/>
                <w:szCs w:val="24"/>
                <w:lang w:eastAsia="ru-RU"/>
              </w:rPr>
            </w:pPr>
            <w:r>
              <w:rPr>
                <w:sz w:val="24"/>
                <w:szCs w:val="24"/>
                <w:lang w:eastAsia="ru-RU"/>
              </w:rPr>
              <w:lastRenderedPageBreak/>
              <w:t>Принять</w:t>
            </w:r>
          </w:p>
          <w:p w:rsidR="00360093" w:rsidRPr="00561F77" w:rsidRDefault="001D5518" w:rsidP="00083A06">
            <w:pPr>
              <w:ind w:firstLine="33"/>
              <w:jc w:val="both"/>
              <w:rPr>
                <w:sz w:val="24"/>
                <w:szCs w:val="24"/>
                <w:lang w:eastAsia="ru-RU"/>
              </w:rPr>
            </w:pPr>
            <w:r w:rsidRPr="00561F77">
              <w:rPr>
                <w:sz w:val="24"/>
                <w:szCs w:val="24"/>
                <w:lang w:eastAsia="ru-RU"/>
              </w:rPr>
              <w:t xml:space="preserve">Предложение будет учтено в проекте постановления  </w:t>
            </w:r>
          </w:p>
        </w:tc>
        <w:tc>
          <w:tcPr>
            <w:tcW w:w="2409" w:type="dxa"/>
          </w:tcPr>
          <w:p w:rsidR="00360093" w:rsidRPr="00561F77" w:rsidRDefault="00FA2CC2" w:rsidP="00083A06">
            <w:pPr>
              <w:tabs>
                <w:tab w:val="left" w:pos="316"/>
              </w:tabs>
              <w:jc w:val="both"/>
              <w:rPr>
                <w:sz w:val="24"/>
                <w:szCs w:val="24"/>
              </w:rPr>
            </w:pPr>
            <w:r w:rsidRPr="00561F77">
              <w:rPr>
                <w:sz w:val="24"/>
                <w:szCs w:val="24"/>
              </w:rPr>
              <w:t>Принять</w:t>
            </w:r>
          </w:p>
        </w:tc>
      </w:tr>
      <w:tr w:rsidR="00360093" w:rsidRPr="00561F77" w:rsidTr="004A4119">
        <w:tc>
          <w:tcPr>
            <w:tcW w:w="2273" w:type="dxa"/>
          </w:tcPr>
          <w:p w:rsidR="00360093" w:rsidRPr="00561F77" w:rsidRDefault="00360093" w:rsidP="00B10DC6">
            <w:pPr>
              <w:jc w:val="center"/>
              <w:rPr>
                <w:sz w:val="24"/>
                <w:szCs w:val="24"/>
                <w:lang w:eastAsia="ru-RU"/>
              </w:rPr>
            </w:pPr>
          </w:p>
        </w:tc>
        <w:tc>
          <w:tcPr>
            <w:tcW w:w="5356" w:type="dxa"/>
          </w:tcPr>
          <w:p w:rsidR="00360093" w:rsidRPr="00561F77" w:rsidRDefault="001D5518" w:rsidP="00360093">
            <w:pPr>
              <w:ind w:firstLine="66"/>
              <w:jc w:val="both"/>
              <w:rPr>
                <w:rFonts w:eastAsia="Times New Roman"/>
                <w:sz w:val="24"/>
                <w:szCs w:val="24"/>
              </w:rPr>
            </w:pPr>
            <w:r w:rsidRPr="00561F77">
              <w:rPr>
                <w:sz w:val="24"/>
                <w:szCs w:val="24"/>
              </w:rPr>
              <w:t xml:space="preserve">6) </w:t>
            </w:r>
            <w:r w:rsidR="00360093" w:rsidRPr="00561F77">
              <w:rPr>
                <w:sz w:val="24"/>
                <w:szCs w:val="24"/>
              </w:rPr>
              <w:t xml:space="preserve">Постановление Администрации города Сургута № </w:t>
            </w:r>
            <w:proofErr w:type="gramStart"/>
            <w:r w:rsidR="00360093" w:rsidRPr="00561F77">
              <w:rPr>
                <w:sz w:val="24"/>
                <w:szCs w:val="24"/>
              </w:rPr>
              <w:t>9589  от</w:t>
            </w:r>
            <w:proofErr w:type="gramEnd"/>
            <w:r w:rsidR="00360093" w:rsidRPr="00561F77">
              <w:rPr>
                <w:sz w:val="24"/>
                <w:szCs w:val="24"/>
              </w:rPr>
              <w:t xml:space="preserve"> 09.11.2017  содержит </w:t>
            </w:r>
            <w:r w:rsidR="00360093" w:rsidRPr="00561F77">
              <w:rPr>
                <w:rFonts w:eastAsia="Times New Roman"/>
                <w:sz w:val="24"/>
                <w:szCs w:val="24"/>
              </w:rPr>
              <w:t xml:space="preserve"> запрет размещения НТО в красных линиях (полосах отвода) автомобильных дорог общего пользования, киосков специализации «Периодическая печать»,  в отношении которых данное положение распространяется  только на период до 31.12.2019,  после чего данное размещение прекращается, а так же объектов торговли и услуг. </w:t>
            </w:r>
          </w:p>
          <w:p w:rsidR="00360093" w:rsidRPr="00561F77" w:rsidRDefault="00360093" w:rsidP="00360093">
            <w:pPr>
              <w:ind w:firstLine="66"/>
              <w:jc w:val="both"/>
              <w:rPr>
                <w:sz w:val="24"/>
                <w:szCs w:val="24"/>
              </w:rPr>
            </w:pPr>
            <w:r w:rsidRPr="00561F77">
              <w:rPr>
                <w:rFonts w:eastAsia="Times New Roman"/>
                <w:sz w:val="24"/>
                <w:szCs w:val="24"/>
              </w:rPr>
              <w:t xml:space="preserve">Просим дать дополнительные разъяснения по дальнейшим действиям после окончания срока с </w:t>
            </w:r>
            <w:proofErr w:type="gramStart"/>
            <w:r w:rsidRPr="00561F77">
              <w:rPr>
                <w:rFonts w:eastAsia="Times New Roman"/>
                <w:sz w:val="24"/>
                <w:szCs w:val="24"/>
              </w:rPr>
              <w:t xml:space="preserve">данными </w:t>
            </w:r>
            <w:r w:rsidRPr="00561F77">
              <w:rPr>
                <w:sz w:val="24"/>
                <w:szCs w:val="24"/>
              </w:rPr>
              <w:t xml:space="preserve"> направлениями</w:t>
            </w:r>
            <w:proofErr w:type="gramEnd"/>
            <w:r w:rsidRPr="00561F77">
              <w:rPr>
                <w:sz w:val="24"/>
                <w:szCs w:val="24"/>
              </w:rPr>
              <w:t xml:space="preserve">  социально значимого бизнеса.</w:t>
            </w:r>
          </w:p>
          <w:p w:rsidR="00360093" w:rsidRPr="00561F77" w:rsidRDefault="00360093" w:rsidP="00807CD7">
            <w:pPr>
              <w:shd w:val="clear" w:color="auto" w:fill="FFFFFF"/>
              <w:contextualSpacing/>
              <w:jc w:val="both"/>
              <w:textAlignment w:val="baseline"/>
              <w:outlineLvl w:val="2"/>
              <w:rPr>
                <w:sz w:val="24"/>
                <w:szCs w:val="24"/>
              </w:rPr>
            </w:pPr>
          </w:p>
        </w:tc>
        <w:tc>
          <w:tcPr>
            <w:tcW w:w="5384" w:type="dxa"/>
          </w:tcPr>
          <w:p w:rsidR="001D5518" w:rsidRPr="00561F77" w:rsidRDefault="001D5518" w:rsidP="001D5518">
            <w:pPr>
              <w:ind w:firstLine="567"/>
              <w:jc w:val="both"/>
              <w:rPr>
                <w:bCs/>
                <w:sz w:val="24"/>
                <w:szCs w:val="24"/>
              </w:rPr>
            </w:pPr>
            <w:r w:rsidRPr="00561F77">
              <w:rPr>
                <w:bCs/>
                <w:sz w:val="24"/>
                <w:szCs w:val="24"/>
              </w:rPr>
              <w:t>Согласно п. 2 ч. 3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в границах полосы отвода автомобильной дороги запрещается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1D5518" w:rsidRPr="00561F77" w:rsidRDefault="001D5518" w:rsidP="001D5518">
            <w:pPr>
              <w:ind w:firstLine="567"/>
              <w:jc w:val="both"/>
              <w:rPr>
                <w:bCs/>
                <w:sz w:val="24"/>
                <w:szCs w:val="24"/>
              </w:rPr>
            </w:pPr>
            <w:r w:rsidRPr="00561F77">
              <w:rPr>
                <w:bCs/>
                <w:sz w:val="24"/>
                <w:szCs w:val="24"/>
              </w:rPr>
              <w:t>Статьей 3 Федерального закона № 257-ФЗ установлено, что:</w:t>
            </w:r>
          </w:p>
          <w:p w:rsidR="001D5518" w:rsidRPr="00561F77" w:rsidRDefault="001D5518" w:rsidP="001D5518">
            <w:pPr>
              <w:ind w:firstLine="567"/>
              <w:jc w:val="both"/>
              <w:rPr>
                <w:bCs/>
                <w:sz w:val="24"/>
                <w:szCs w:val="24"/>
              </w:rPr>
            </w:pPr>
            <w:r w:rsidRPr="00561F77">
              <w:rPr>
                <w:bCs/>
                <w:sz w:val="24"/>
                <w:szCs w:val="24"/>
              </w:rPr>
              <w:lastRenderedPageBreak/>
              <w:t>-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1D5518" w:rsidRPr="00561F77" w:rsidRDefault="001D5518" w:rsidP="001D5518">
            <w:pPr>
              <w:ind w:firstLine="567"/>
              <w:jc w:val="both"/>
              <w:rPr>
                <w:bCs/>
                <w:sz w:val="24"/>
                <w:szCs w:val="24"/>
              </w:rPr>
            </w:pPr>
            <w:r w:rsidRPr="00561F77">
              <w:rPr>
                <w:bCs/>
                <w:sz w:val="24"/>
                <w:szCs w:val="24"/>
              </w:rPr>
              <w:t xml:space="preserve">- элементы обустройства автомобильных дорог - сооружения, к которым относятся дорожные знаки, дорожные ограждения, светофоры, устройства для регулирования дорожного движения,  работающие  в  автоматическом  режиме  специальные  технические средства, имеющие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w:t>
            </w:r>
            <w:r w:rsidRPr="00561F77">
              <w:rPr>
                <w:bCs/>
                <w:sz w:val="24"/>
                <w:szCs w:val="24"/>
              </w:rPr>
              <w:lastRenderedPageBreak/>
              <w:t>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rsidR="001D5518" w:rsidRPr="00561F77" w:rsidRDefault="001D5518" w:rsidP="001D5518">
            <w:pPr>
              <w:ind w:firstLine="567"/>
              <w:jc w:val="both"/>
              <w:rPr>
                <w:bCs/>
                <w:sz w:val="24"/>
                <w:szCs w:val="24"/>
              </w:rPr>
            </w:pPr>
            <w:r w:rsidRPr="00561F77">
              <w:rPr>
                <w:bCs/>
                <w:sz w:val="24"/>
                <w:szCs w:val="24"/>
              </w:rPr>
              <w:t>Вместе с тем, согласно Градостроительному кодексу РФ в городской застройке при строительстве автомобильных дорог (является линейным объектом) не предусмотрены полосы отвода, но предусмотрены 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1D5518" w:rsidRPr="00561F77" w:rsidRDefault="001D5518" w:rsidP="001D5518">
            <w:pPr>
              <w:ind w:firstLine="567"/>
              <w:jc w:val="both"/>
              <w:rPr>
                <w:bCs/>
                <w:sz w:val="24"/>
                <w:szCs w:val="24"/>
              </w:rPr>
            </w:pPr>
            <w:r w:rsidRPr="00561F77">
              <w:rPr>
                <w:bCs/>
                <w:sz w:val="24"/>
                <w:szCs w:val="24"/>
              </w:rPr>
              <w:t xml:space="preserve">Учитывая вышеизложенные нормы в совокупности, в границах красных линий автомобильных дорог на территории города допускается размещение только остановочных комплексов с торговой площадью, так как они относятся к элементам обустройства автомобильных дорог.  </w:t>
            </w:r>
          </w:p>
          <w:p w:rsidR="001D5518" w:rsidRPr="00561F77" w:rsidRDefault="001D5518" w:rsidP="001D5518">
            <w:pPr>
              <w:ind w:right="-1" w:firstLine="567"/>
              <w:jc w:val="both"/>
              <w:rPr>
                <w:sz w:val="24"/>
                <w:szCs w:val="24"/>
              </w:rPr>
            </w:pPr>
            <w:r w:rsidRPr="00561F77">
              <w:rPr>
                <w:color w:val="000000"/>
                <w:sz w:val="24"/>
                <w:szCs w:val="24"/>
              </w:rPr>
              <w:t xml:space="preserve">Проектом предусмотрена возможность размещения в границах красных линий (полосах отвода) автомобильных дорог киосков специализации «Периодическая печать», </w:t>
            </w:r>
            <w:r w:rsidRPr="00561F77">
              <w:rPr>
                <w:sz w:val="24"/>
                <w:szCs w:val="24"/>
              </w:rPr>
              <w:t xml:space="preserve">«Распространение (реализация) лотерейных </w:t>
            </w:r>
            <w:r w:rsidRPr="00561F77">
              <w:rPr>
                <w:sz w:val="24"/>
                <w:szCs w:val="24"/>
              </w:rPr>
              <w:lastRenderedPageBreak/>
              <w:t xml:space="preserve">билетов» </w:t>
            </w:r>
            <w:r w:rsidRPr="00561F77">
              <w:rPr>
                <w:color w:val="000000"/>
                <w:sz w:val="24"/>
                <w:szCs w:val="24"/>
              </w:rPr>
              <w:t>до 31.12.2019 (п. 1.2.2 проекта постановления)</w:t>
            </w:r>
            <w:r w:rsidRPr="00561F77">
              <w:rPr>
                <w:sz w:val="24"/>
                <w:szCs w:val="24"/>
              </w:rPr>
              <w:t>.</w:t>
            </w:r>
          </w:p>
          <w:p w:rsidR="00360093" w:rsidRPr="00561F77" w:rsidRDefault="001D5518" w:rsidP="001D5518">
            <w:pPr>
              <w:ind w:firstLine="33"/>
              <w:jc w:val="both"/>
              <w:rPr>
                <w:sz w:val="24"/>
                <w:szCs w:val="24"/>
                <w:lang w:eastAsia="ru-RU"/>
              </w:rPr>
            </w:pPr>
            <w:r w:rsidRPr="00561F77">
              <w:rPr>
                <w:sz w:val="24"/>
                <w:szCs w:val="24"/>
              </w:rPr>
              <w:t>До 31.12.2019 Администрацией города будут рассматриваться возможные варианты решения вопроса размещения вышеуказанных нестационарных торговых объектов, в том числе возможность размещения вышеуказанных нестационарных торговых объектов в иных (свободных) местах, предусмотренных схемой размещения нестационарных торговых объектов.</w:t>
            </w:r>
          </w:p>
        </w:tc>
        <w:tc>
          <w:tcPr>
            <w:tcW w:w="2409" w:type="dxa"/>
          </w:tcPr>
          <w:p w:rsidR="00360093" w:rsidRPr="00561F77" w:rsidRDefault="001D5518" w:rsidP="00083A06">
            <w:pPr>
              <w:tabs>
                <w:tab w:val="left" w:pos="316"/>
              </w:tabs>
              <w:jc w:val="both"/>
              <w:rPr>
                <w:sz w:val="24"/>
                <w:szCs w:val="24"/>
              </w:rPr>
            </w:pPr>
            <w:r w:rsidRPr="00561F77">
              <w:rPr>
                <w:sz w:val="24"/>
                <w:szCs w:val="24"/>
              </w:rPr>
              <w:lastRenderedPageBreak/>
              <w:t>Даны разъяснения</w:t>
            </w:r>
          </w:p>
        </w:tc>
      </w:tr>
      <w:tr w:rsidR="00360093" w:rsidRPr="00561F77" w:rsidTr="004A4119">
        <w:tc>
          <w:tcPr>
            <w:tcW w:w="2273" w:type="dxa"/>
          </w:tcPr>
          <w:p w:rsidR="00360093" w:rsidRPr="00561F77" w:rsidRDefault="00360093" w:rsidP="00B10DC6">
            <w:pPr>
              <w:jc w:val="center"/>
              <w:rPr>
                <w:sz w:val="24"/>
                <w:szCs w:val="24"/>
                <w:lang w:eastAsia="ru-RU"/>
              </w:rPr>
            </w:pPr>
          </w:p>
        </w:tc>
        <w:tc>
          <w:tcPr>
            <w:tcW w:w="5356" w:type="dxa"/>
          </w:tcPr>
          <w:p w:rsidR="00360093" w:rsidRPr="00561F77" w:rsidRDefault="001D5518" w:rsidP="00360093">
            <w:pPr>
              <w:shd w:val="clear" w:color="auto" w:fill="FFFFFF"/>
              <w:contextualSpacing/>
              <w:jc w:val="both"/>
              <w:textAlignment w:val="baseline"/>
              <w:outlineLvl w:val="2"/>
              <w:rPr>
                <w:sz w:val="24"/>
                <w:szCs w:val="24"/>
              </w:rPr>
            </w:pPr>
            <w:r w:rsidRPr="00561F77">
              <w:rPr>
                <w:sz w:val="24"/>
                <w:szCs w:val="24"/>
              </w:rPr>
              <w:t xml:space="preserve">7) </w:t>
            </w:r>
            <w:r w:rsidR="00360093" w:rsidRPr="00561F77">
              <w:rPr>
                <w:sz w:val="24"/>
                <w:szCs w:val="24"/>
              </w:rPr>
              <w:t xml:space="preserve">Проектом внесены изменения </w:t>
            </w:r>
            <w:proofErr w:type="gramStart"/>
            <w:r w:rsidR="00360093" w:rsidRPr="00561F77">
              <w:rPr>
                <w:sz w:val="24"/>
                <w:szCs w:val="24"/>
              </w:rPr>
              <w:t>в  Постановление</w:t>
            </w:r>
            <w:proofErr w:type="gramEnd"/>
            <w:r w:rsidR="00360093" w:rsidRPr="00561F77">
              <w:rPr>
                <w:sz w:val="24"/>
                <w:szCs w:val="24"/>
              </w:rPr>
              <w:t xml:space="preserve"> Администрации города Сургута № 9589  от 09.11.2017  о сроке подаче заявления на заключение договора размещения НТО до 29.06.2018 года, однако ранее нами предлагалось  продлить срок переходного периода для подачи заявления на заключение договора о размещении НТО до 09 ноября 2018 года, </w:t>
            </w:r>
          </w:p>
          <w:p w:rsidR="00360093" w:rsidRPr="00561F77" w:rsidRDefault="00360093" w:rsidP="00360093">
            <w:pPr>
              <w:shd w:val="clear" w:color="auto" w:fill="FFFFFF"/>
              <w:contextualSpacing/>
              <w:jc w:val="both"/>
              <w:textAlignment w:val="baseline"/>
              <w:outlineLvl w:val="2"/>
              <w:rPr>
                <w:sz w:val="24"/>
                <w:szCs w:val="24"/>
              </w:rPr>
            </w:pPr>
            <w:r w:rsidRPr="00561F77">
              <w:rPr>
                <w:sz w:val="24"/>
                <w:szCs w:val="24"/>
              </w:rPr>
              <w:t>просим еще раз рассмотреть предложенный срок, так как по нашему мнению он позволить предпринимателям привести объекты согласно требованиям без срыва сроков.</w:t>
            </w:r>
          </w:p>
        </w:tc>
        <w:tc>
          <w:tcPr>
            <w:tcW w:w="5384" w:type="dxa"/>
          </w:tcPr>
          <w:p w:rsidR="00550A4B" w:rsidRDefault="00550A4B" w:rsidP="001D5518">
            <w:pPr>
              <w:ind w:firstLine="33"/>
              <w:jc w:val="both"/>
              <w:rPr>
                <w:sz w:val="24"/>
                <w:szCs w:val="24"/>
                <w:lang w:eastAsia="ru-RU"/>
              </w:rPr>
            </w:pPr>
            <w:r>
              <w:rPr>
                <w:sz w:val="24"/>
                <w:szCs w:val="24"/>
                <w:lang w:eastAsia="ru-RU"/>
              </w:rPr>
              <w:t>Отклонить</w:t>
            </w:r>
          </w:p>
          <w:p w:rsidR="001D5518" w:rsidRPr="00561F77" w:rsidRDefault="001D5518" w:rsidP="001D5518">
            <w:pPr>
              <w:ind w:firstLine="33"/>
              <w:jc w:val="both"/>
              <w:rPr>
                <w:sz w:val="24"/>
                <w:szCs w:val="24"/>
                <w:lang w:eastAsia="ru-RU"/>
              </w:rPr>
            </w:pPr>
            <w:r w:rsidRPr="00561F77">
              <w:rPr>
                <w:sz w:val="24"/>
                <w:szCs w:val="24"/>
                <w:lang w:eastAsia="ru-RU"/>
              </w:rPr>
              <w:t xml:space="preserve">Срок подачи заявлений на заключение договоров на размещение установлен до 29.06.2018. Перенос указанной даты на более поздний срок не возможен в связи с необходимостью актуализации, формирования и утверждения схемы размещения нестационарных торговых объектов до конца 2018 года. (согласно приказу Департамента экономического развития ХМАО-Югры от 24.12.2010 № 1-нп изменения в схему размещения НТО вносятся не чаще одного раза в год). </w:t>
            </w:r>
          </w:p>
          <w:p w:rsidR="001D5518" w:rsidRPr="00561F77" w:rsidRDefault="001D5518" w:rsidP="001D5518">
            <w:pPr>
              <w:ind w:firstLine="33"/>
              <w:jc w:val="both"/>
              <w:rPr>
                <w:sz w:val="24"/>
                <w:szCs w:val="24"/>
                <w:lang w:eastAsia="ru-RU"/>
              </w:rPr>
            </w:pPr>
            <w:r w:rsidRPr="00561F77">
              <w:rPr>
                <w:sz w:val="24"/>
                <w:szCs w:val="24"/>
                <w:lang w:eastAsia="ru-RU"/>
              </w:rPr>
              <w:t xml:space="preserve">При подаче заявления 29.06.2018 по максимальным срокам, рассмотрение заявления уполномоченным органом с учетом поступившей информации на запросы из налоговых органов, структурных подразделений Администрации города, УМВД по г. Сургуту и издание приказа в течение 30 календарных дней с даты регистрации заявления – до 29.07.2018, направление договора на размещение на подпись </w:t>
            </w:r>
            <w:proofErr w:type="spellStart"/>
            <w:r w:rsidRPr="00561F77">
              <w:rPr>
                <w:sz w:val="24"/>
                <w:szCs w:val="24"/>
                <w:lang w:eastAsia="ru-RU"/>
              </w:rPr>
              <w:t>хоз.субъекту</w:t>
            </w:r>
            <w:proofErr w:type="spellEnd"/>
            <w:r w:rsidRPr="00561F77">
              <w:rPr>
                <w:sz w:val="24"/>
                <w:szCs w:val="24"/>
                <w:lang w:eastAsia="ru-RU"/>
              </w:rPr>
              <w:t xml:space="preserve"> в течение 10 рабочих дней – до 10.08.2018, подписание </w:t>
            </w:r>
            <w:r w:rsidRPr="00561F77">
              <w:rPr>
                <w:sz w:val="24"/>
                <w:szCs w:val="24"/>
                <w:lang w:eastAsia="ru-RU"/>
              </w:rPr>
              <w:lastRenderedPageBreak/>
              <w:t xml:space="preserve">договора </w:t>
            </w:r>
            <w:proofErr w:type="spellStart"/>
            <w:r w:rsidRPr="00561F77">
              <w:rPr>
                <w:sz w:val="24"/>
                <w:szCs w:val="24"/>
                <w:lang w:eastAsia="ru-RU"/>
              </w:rPr>
              <w:t>хоз.субъектом</w:t>
            </w:r>
            <w:proofErr w:type="spellEnd"/>
            <w:r w:rsidRPr="00561F77">
              <w:rPr>
                <w:sz w:val="24"/>
                <w:szCs w:val="24"/>
                <w:lang w:eastAsia="ru-RU"/>
              </w:rPr>
              <w:t xml:space="preserve"> в течение 5 </w:t>
            </w:r>
            <w:proofErr w:type="spellStart"/>
            <w:r w:rsidRPr="00561F77">
              <w:rPr>
                <w:sz w:val="24"/>
                <w:szCs w:val="24"/>
                <w:lang w:eastAsia="ru-RU"/>
              </w:rPr>
              <w:t>раб.дней</w:t>
            </w:r>
            <w:proofErr w:type="spellEnd"/>
            <w:r w:rsidRPr="00561F77">
              <w:rPr>
                <w:sz w:val="24"/>
                <w:szCs w:val="24"/>
                <w:lang w:eastAsia="ru-RU"/>
              </w:rPr>
              <w:t xml:space="preserve"> – до 17.08.2018 при вручении проекта договора  </w:t>
            </w:r>
            <w:proofErr w:type="spellStart"/>
            <w:r w:rsidRPr="00561F77">
              <w:rPr>
                <w:sz w:val="24"/>
                <w:szCs w:val="24"/>
                <w:lang w:eastAsia="ru-RU"/>
              </w:rPr>
              <w:t>хоз</w:t>
            </w:r>
            <w:proofErr w:type="spellEnd"/>
            <w:r w:rsidRPr="00561F77">
              <w:rPr>
                <w:sz w:val="24"/>
                <w:szCs w:val="24"/>
                <w:lang w:eastAsia="ru-RU"/>
              </w:rPr>
              <w:t xml:space="preserve"> субъекту лично, при направлении проекта договора заказным письмом по почте + срок на доставку, подписание договора уполномоченным органом -7 </w:t>
            </w:r>
            <w:proofErr w:type="spellStart"/>
            <w:r w:rsidRPr="00561F77">
              <w:rPr>
                <w:sz w:val="24"/>
                <w:szCs w:val="24"/>
                <w:lang w:eastAsia="ru-RU"/>
              </w:rPr>
              <w:t>раб.дней</w:t>
            </w:r>
            <w:proofErr w:type="spellEnd"/>
            <w:r w:rsidRPr="00561F77">
              <w:rPr>
                <w:sz w:val="24"/>
                <w:szCs w:val="24"/>
                <w:lang w:eastAsia="ru-RU"/>
              </w:rPr>
              <w:t xml:space="preserve"> до 28.08.2018 (пункты 3-12 приложения 5 к положению о размещении НТО); подготовка НТО к приемке комиссией – 60 календарных дней до 27.10.2018, приемка НТО приемочной комиссией – 10 календарных дней до 06.11.2017, составление акта приемочной комиссией – 5 рабочих дней 13.11.2018, устранение выявленных несоответствий требованиям к НТО не более 10 календарных дней до 23.11.2018, повторный осмотр НТО 10 календарных дней до 03.12.2018, составление повторного акта 5 рабочих дней до 10.12.2018, расторжение договора на размещение с </w:t>
            </w:r>
            <w:proofErr w:type="spellStart"/>
            <w:r w:rsidRPr="00561F77">
              <w:rPr>
                <w:sz w:val="24"/>
                <w:szCs w:val="24"/>
                <w:lang w:eastAsia="ru-RU"/>
              </w:rPr>
              <w:t>хоз.субъектами</w:t>
            </w:r>
            <w:proofErr w:type="spellEnd"/>
            <w:r w:rsidRPr="00561F77">
              <w:rPr>
                <w:sz w:val="24"/>
                <w:szCs w:val="24"/>
                <w:lang w:eastAsia="ru-RU"/>
              </w:rPr>
              <w:t xml:space="preserve"> НТО которых не приняты приемочной комиссией и исключение их из схемы размещения НТО, внесение соответствующих изменений в проект МНПА о внесении изменений в схему размещения НТО.</w:t>
            </w:r>
          </w:p>
          <w:p w:rsidR="001D5518" w:rsidRPr="00561F77" w:rsidRDefault="001D5518" w:rsidP="001D5518">
            <w:pPr>
              <w:ind w:firstLine="33"/>
              <w:jc w:val="both"/>
              <w:rPr>
                <w:sz w:val="24"/>
                <w:szCs w:val="24"/>
                <w:lang w:eastAsia="ru-RU"/>
              </w:rPr>
            </w:pPr>
            <w:r w:rsidRPr="00561F77">
              <w:rPr>
                <w:sz w:val="24"/>
                <w:szCs w:val="24"/>
                <w:lang w:eastAsia="ru-RU"/>
              </w:rPr>
              <w:t xml:space="preserve">Таким образом, привести НТО в соответствие с требованиями к НТО необходимо не на дату подачи заявления, а возможно в течение 60 календарных дней с даты заключения договора, кроме того, при выявлении несоответствия НТО установленным требованиям, дается время на устранение несоответствий. </w:t>
            </w:r>
          </w:p>
          <w:p w:rsidR="00360093" w:rsidRPr="00561F77" w:rsidRDefault="001D5518" w:rsidP="001D5518">
            <w:pPr>
              <w:ind w:firstLine="33"/>
              <w:jc w:val="both"/>
              <w:rPr>
                <w:sz w:val="24"/>
                <w:szCs w:val="24"/>
                <w:lang w:eastAsia="ru-RU"/>
              </w:rPr>
            </w:pPr>
            <w:r w:rsidRPr="00561F77">
              <w:rPr>
                <w:sz w:val="24"/>
                <w:szCs w:val="24"/>
                <w:lang w:eastAsia="ru-RU"/>
              </w:rPr>
              <w:t xml:space="preserve"> В случае продления срока подачи заявлений до 09.11.2018 внесение изменений в схему </w:t>
            </w:r>
            <w:r w:rsidRPr="00561F77">
              <w:rPr>
                <w:sz w:val="24"/>
                <w:szCs w:val="24"/>
                <w:lang w:eastAsia="ru-RU"/>
              </w:rPr>
              <w:lastRenderedPageBreak/>
              <w:t>размещения НТО до конца  2018 года будет невозможно.</w:t>
            </w:r>
          </w:p>
        </w:tc>
        <w:tc>
          <w:tcPr>
            <w:tcW w:w="2409" w:type="dxa"/>
          </w:tcPr>
          <w:p w:rsidR="00360093" w:rsidRPr="00561F77" w:rsidRDefault="001D5518" w:rsidP="00083A06">
            <w:pPr>
              <w:tabs>
                <w:tab w:val="left" w:pos="316"/>
              </w:tabs>
              <w:jc w:val="both"/>
              <w:rPr>
                <w:sz w:val="24"/>
                <w:szCs w:val="24"/>
              </w:rPr>
            </w:pPr>
            <w:r w:rsidRPr="00561F77">
              <w:rPr>
                <w:sz w:val="24"/>
                <w:szCs w:val="24"/>
              </w:rPr>
              <w:lastRenderedPageBreak/>
              <w:t>Отклонить</w:t>
            </w:r>
          </w:p>
        </w:tc>
      </w:tr>
      <w:tr w:rsidR="00360093" w:rsidRPr="00561F77" w:rsidTr="004A4119">
        <w:tc>
          <w:tcPr>
            <w:tcW w:w="2273" w:type="dxa"/>
          </w:tcPr>
          <w:p w:rsidR="00360093" w:rsidRPr="00561F77" w:rsidRDefault="00360093" w:rsidP="00B10DC6">
            <w:pPr>
              <w:jc w:val="center"/>
              <w:rPr>
                <w:sz w:val="24"/>
                <w:szCs w:val="24"/>
                <w:lang w:eastAsia="ru-RU"/>
              </w:rPr>
            </w:pPr>
          </w:p>
        </w:tc>
        <w:tc>
          <w:tcPr>
            <w:tcW w:w="5356" w:type="dxa"/>
          </w:tcPr>
          <w:p w:rsidR="00360093" w:rsidRPr="00561F77" w:rsidRDefault="00EC72EA" w:rsidP="00360093">
            <w:pPr>
              <w:tabs>
                <w:tab w:val="left" w:pos="567"/>
              </w:tabs>
              <w:ind w:firstLine="66"/>
              <w:jc w:val="both"/>
              <w:rPr>
                <w:rFonts w:eastAsia="Times New Roman"/>
                <w:sz w:val="24"/>
                <w:szCs w:val="24"/>
              </w:rPr>
            </w:pPr>
            <w:r w:rsidRPr="00561F77">
              <w:rPr>
                <w:rFonts w:eastAsia="Times New Roman"/>
                <w:b/>
                <w:sz w:val="24"/>
                <w:szCs w:val="24"/>
              </w:rPr>
              <w:t xml:space="preserve">8) </w:t>
            </w:r>
            <w:r w:rsidR="00360093" w:rsidRPr="00561F77">
              <w:rPr>
                <w:rFonts w:eastAsia="Times New Roman"/>
                <w:b/>
                <w:sz w:val="24"/>
                <w:szCs w:val="24"/>
              </w:rPr>
              <w:t xml:space="preserve">Ранее в предложенных вопросах мы высказывали предложение </w:t>
            </w:r>
            <w:r w:rsidR="00360093" w:rsidRPr="00561F77">
              <w:rPr>
                <w:rFonts w:eastAsia="Times New Roman"/>
                <w:sz w:val="24"/>
                <w:szCs w:val="24"/>
              </w:rPr>
              <w:t xml:space="preserve">о включении в </w:t>
            </w:r>
            <w:r w:rsidR="00360093" w:rsidRPr="00561F77">
              <w:rPr>
                <w:sz w:val="24"/>
                <w:szCs w:val="24"/>
              </w:rPr>
              <w:t xml:space="preserve">Постановление Администрации города Сургута № </w:t>
            </w:r>
            <w:proofErr w:type="gramStart"/>
            <w:r w:rsidR="00360093" w:rsidRPr="00561F77">
              <w:rPr>
                <w:sz w:val="24"/>
                <w:szCs w:val="24"/>
              </w:rPr>
              <w:t>9589  от</w:t>
            </w:r>
            <w:proofErr w:type="gramEnd"/>
            <w:r w:rsidR="00360093" w:rsidRPr="00561F77">
              <w:rPr>
                <w:sz w:val="24"/>
                <w:szCs w:val="24"/>
              </w:rPr>
              <w:t xml:space="preserve"> 09.11.2017 положение о</w:t>
            </w:r>
            <w:r w:rsidR="00360093" w:rsidRPr="00561F77">
              <w:rPr>
                <w:rFonts w:eastAsia="Times New Roman"/>
                <w:sz w:val="24"/>
                <w:szCs w:val="24"/>
              </w:rPr>
              <w:t xml:space="preserve"> недопущении увеличения платы по договору размещения НТО </w:t>
            </w:r>
            <w:r w:rsidR="00360093" w:rsidRPr="00561F77">
              <w:rPr>
                <w:rFonts w:eastAsia="Times New Roman"/>
                <w:sz w:val="24"/>
                <w:szCs w:val="24"/>
                <w:u w:val="single"/>
              </w:rPr>
              <w:t>ВЫШЕ</w:t>
            </w:r>
            <w:r w:rsidR="00360093" w:rsidRPr="00561F77">
              <w:rPr>
                <w:rFonts w:eastAsia="Times New Roman"/>
                <w:sz w:val="24"/>
                <w:szCs w:val="24"/>
              </w:rPr>
              <w:t xml:space="preserve"> уровня инфляции, относительно предыдущих расчетов, по договорам аренды, заключенным по данному объекту, как ухудшающих их права.  Однако в ответе № 01-11-4358/18-0 от 24.04.2018 </w:t>
            </w:r>
            <w:proofErr w:type="gramStart"/>
            <w:r w:rsidR="00360093" w:rsidRPr="00561F77">
              <w:rPr>
                <w:rFonts w:eastAsia="Times New Roman"/>
                <w:sz w:val="24"/>
                <w:szCs w:val="24"/>
              </w:rPr>
              <w:t>на  этот</w:t>
            </w:r>
            <w:proofErr w:type="gramEnd"/>
            <w:r w:rsidR="00360093" w:rsidRPr="00561F77">
              <w:rPr>
                <w:rFonts w:eastAsia="Times New Roman"/>
                <w:sz w:val="24"/>
                <w:szCs w:val="24"/>
              </w:rPr>
              <w:t xml:space="preserve"> вопрос не был дан  ответ.</w:t>
            </w:r>
          </w:p>
          <w:p w:rsidR="00360093" w:rsidRPr="00561F77" w:rsidRDefault="00360093" w:rsidP="00360093">
            <w:pPr>
              <w:tabs>
                <w:tab w:val="left" w:pos="567"/>
              </w:tabs>
              <w:ind w:firstLine="66"/>
              <w:jc w:val="both"/>
              <w:rPr>
                <w:sz w:val="24"/>
                <w:szCs w:val="24"/>
              </w:rPr>
            </w:pPr>
            <w:r w:rsidRPr="00561F77">
              <w:rPr>
                <w:rFonts w:eastAsia="Times New Roman"/>
                <w:sz w:val="24"/>
                <w:szCs w:val="24"/>
              </w:rPr>
              <w:t>На сегодняшний день в</w:t>
            </w:r>
            <w:r w:rsidRPr="00561F77">
              <w:rPr>
                <w:b/>
                <w:color w:val="FF0000"/>
                <w:sz w:val="24"/>
                <w:szCs w:val="24"/>
              </w:rPr>
              <w:t xml:space="preserve"> </w:t>
            </w:r>
            <w:r w:rsidRPr="00561F77">
              <w:rPr>
                <w:sz w:val="24"/>
                <w:szCs w:val="24"/>
              </w:rPr>
              <w:t>постановлении, как и в его проекте, отсутствует формула для расчета арендной платы. Предварительно рассчитать арендную плату не представляется возможным.</w:t>
            </w:r>
          </w:p>
          <w:p w:rsidR="00360093" w:rsidRPr="00561F77" w:rsidRDefault="00360093" w:rsidP="00360093">
            <w:pPr>
              <w:tabs>
                <w:tab w:val="left" w:pos="567"/>
              </w:tabs>
              <w:ind w:firstLine="66"/>
              <w:jc w:val="both"/>
              <w:rPr>
                <w:b/>
                <w:color w:val="FF0000"/>
                <w:sz w:val="24"/>
                <w:szCs w:val="24"/>
              </w:rPr>
            </w:pPr>
            <w:r w:rsidRPr="00561F77">
              <w:rPr>
                <w:sz w:val="24"/>
                <w:szCs w:val="24"/>
              </w:rPr>
              <w:t>Просим уточнить формулу расчета платы на размещение НТО</w:t>
            </w:r>
          </w:p>
          <w:p w:rsidR="00360093" w:rsidRPr="00561F77" w:rsidRDefault="00360093" w:rsidP="00807CD7">
            <w:pPr>
              <w:shd w:val="clear" w:color="auto" w:fill="FFFFFF"/>
              <w:contextualSpacing/>
              <w:jc w:val="both"/>
              <w:textAlignment w:val="baseline"/>
              <w:outlineLvl w:val="2"/>
              <w:rPr>
                <w:sz w:val="24"/>
                <w:szCs w:val="24"/>
              </w:rPr>
            </w:pPr>
          </w:p>
        </w:tc>
        <w:tc>
          <w:tcPr>
            <w:tcW w:w="5384" w:type="dxa"/>
          </w:tcPr>
          <w:p w:rsidR="00DF0F30" w:rsidRPr="00561F77" w:rsidRDefault="00DF0F30" w:rsidP="00DF0F30">
            <w:pPr>
              <w:ind w:firstLine="314"/>
              <w:jc w:val="both"/>
              <w:rPr>
                <w:sz w:val="24"/>
                <w:szCs w:val="24"/>
                <w:lang w:eastAsia="ru-RU"/>
              </w:rPr>
            </w:pPr>
            <w:r w:rsidRPr="00561F77">
              <w:rPr>
                <w:sz w:val="24"/>
                <w:szCs w:val="24"/>
                <w:lang w:eastAsia="ru-RU"/>
              </w:rPr>
              <w:t xml:space="preserve">Порядок формирования размера платы за размещение нестационарных торговых объектов определяется органами местного самоуправления самостоятельно и не зависит от размеров платы по ранее заключенным договорам аренды, срок действия которых истек. </w:t>
            </w:r>
          </w:p>
          <w:p w:rsidR="00232AB8" w:rsidRPr="00561F77" w:rsidRDefault="00232AB8" w:rsidP="00232AB8">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 xml:space="preserve">Постановлением № 9589 утвержден Порядок (методика) расчета начальной цены предмета аукциона и размера платы по договору на размещение нестационарного торгового объекта на территории города Сургута (приложение № 3), где в пункте 1 указано, что размер платы по договору на размещение нестационарного торгового объекта на территории города Сургута рассчитывается по формуле: </w:t>
            </w:r>
            <w:proofErr w:type="spellStart"/>
            <w:r w:rsidRPr="00561F77">
              <w:rPr>
                <w:rFonts w:ascii="Times New Roman" w:hAnsi="Times New Roman"/>
                <w:sz w:val="24"/>
                <w:szCs w:val="24"/>
              </w:rPr>
              <w:t>Рп</w:t>
            </w:r>
            <w:proofErr w:type="spellEnd"/>
            <w:r w:rsidRPr="00561F77">
              <w:rPr>
                <w:rFonts w:ascii="Times New Roman" w:hAnsi="Times New Roman"/>
                <w:sz w:val="24"/>
                <w:szCs w:val="24"/>
              </w:rPr>
              <w:t xml:space="preserve"> = БС х S х П х </w:t>
            </w:r>
            <w:proofErr w:type="spellStart"/>
            <w:r w:rsidRPr="00561F77">
              <w:rPr>
                <w:rFonts w:ascii="Times New Roman" w:hAnsi="Times New Roman"/>
                <w:sz w:val="24"/>
                <w:szCs w:val="24"/>
              </w:rPr>
              <w:t>Ксн</w:t>
            </w:r>
            <w:proofErr w:type="spellEnd"/>
            <w:r w:rsidRPr="00561F77">
              <w:rPr>
                <w:rFonts w:ascii="Times New Roman" w:hAnsi="Times New Roman"/>
                <w:sz w:val="24"/>
                <w:szCs w:val="24"/>
              </w:rPr>
              <w:t xml:space="preserve"> х </w:t>
            </w:r>
            <w:proofErr w:type="spellStart"/>
            <w:r w:rsidRPr="00561F77">
              <w:rPr>
                <w:rFonts w:ascii="Times New Roman" w:hAnsi="Times New Roman"/>
                <w:sz w:val="24"/>
                <w:szCs w:val="24"/>
              </w:rPr>
              <w:t>Ктр</w:t>
            </w:r>
            <w:proofErr w:type="spellEnd"/>
            <w:r w:rsidRPr="00561F77">
              <w:rPr>
                <w:rFonts w:ascii="Times New Roman" w:hAnsi="Times New Roman"/>
                <w:sz w:val="24"/>
                <w:szCs w:val="24"/>
              </w:rPr>
              <w:t>.</w:t>
            </w:r>
          </w:p>
          <w:p w:rsidR="00232AB8" w:rsidRPr="00561F77" w:rsidRDefault="00232AB8" w:rsidP="00232AB8">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 xml:space="preserve">Таким образом, постановление содержит формулу расчета платы по договору на размещение нестационарного торгового объекта, с подробной расшифровкой показателей, принимаемых в расчет. </w:t>
            </w:r>
          </w:p>
          <w:p w:rsidR="00232AB8" w:rsidRPr="00561F77" w:rsidRDefault="00232AB8" w:rsidP="00232AB8">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В связи с возникающими вопросами относительно применения значений периода при расчетах платы по договорам, принято решение о необходимости внесения изменений в проект относительно самой формулировки, для единообразного понимания применения указанных значений и изложить в следующей редакции:</w:t>
            </w:r>
          </w:p>
          <w:p w:rsidR="00232AB8" w:rsidRPr="00561F77" w:rsidRDefault="00232AB8" w:rsidP="00232AB8">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lastRenderedPageBreak/>
              <w:t xml:space="preserve">«П- период размещения нестационарного торгового объекта (при исчислении периода </w:t>
            </w:r>
            <w:r w:rsidR="00EB07A2" w:rsidRPr="00561F77">
              <w:rPr>
                <w:rFonts w:ascii="Times New Roman" w:hAnsi="Times New Roman"/>
                <w:sz w:val="24"/>
                <w:szCs w:val="24"/>
              </w:rPr>
              <w:t>за один месяц значение П равно</w:t>
            </w:r>
            <w:r w:rsidRPr="00561F77">
              <w:rPr>
                <w:rFonts w:ascii="Times New Roman" w:hAnsi="Times New Roman"/>
                <w:sz w:val="24"/>
                <w:szCs w:val="24"/>
              </w:rPr>
              <w:t xml:space="preserve"> 1</w:t>
            </w:r>
            <w:r w:rsidR="00EB07A2" w:rsidRPr="00561F77">
              <w:rPr>
                <w:rFonts w:ascii="Times New Roman" w:hAnsi="Times New Roman"/>
                <w:sz w:val="24"/>
                <w:szCs w:val="24"/>
              </w:rPr>
              <w:t xml:space="preserve">, при исчислении периода за 1 год значение П равно 12, при исчислении периода за один день </w:t>
            </w:r>
            <w:r w:rsidR="00F74BB9" w:rsidRPr="00561F77">
              <w:rPr>
                <w:rFonts w:ascii="Times New Roman" w:hAnsi="Times New Roman"/>
                <w:sz w:val="24"/>
                <w:szCs w:val="24"/>
              </w:rPr>
              <w:t xml:space="preserve">значение </w:t>
            </w:r>
            <w:r w:rsidR="00EB07A2" w:rsidRPr="00561F77">
              <w:rPr>
                <w:rFonts w:ascii="Times New Roman" w:hAnsi="Times New Roman"/>
                <w:sz w:val="24"/>
                <w:szCs w:val="24"/>
              </w:rPr>
              <w:t>П равно 1*12/365)».</w:t>
            </w:r>
          </w:p>
          <w:p w:rsidR="00232AB8" w:rsidRPr="00561F77" w:rsidRDefault="00232AB8" w:rsidP="00232AB8">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 xml:space="preserve">Также, с целью снижения стоимости по договорам, внесены изменения в части снижения показателя коэффициента, учитывающего специализацию (тип) нестационарного торгового объекта до 0,07 для специализированных объектов и остановок, для иных до 0,10. </w:t>
            </w:r>
          </w:p>
          <w:p w:rsidR="00232AB8" w:rsidRPr="00561F77" w:rsidRDefault="00232AB8" w:rsidP="00232AB8">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Таким образом, мнение предпринимателей, относительно повышения размера платы по договорам учтено.</w:t>
            </w:r>
          </w:p>
          <w:p w:rsidR="00EB07A2" w:rsidRPr="00561F77" w:rsidRDefault="00EB07A2" w:rsidP="00232AB8">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Пример</w:t>
            </w:r>
            <w:r w:rsidR="00183E68" w:rsidRPr="00561F77">
              <w:rPr>
                <w:rFonts w:ascii="Times New Roman" w:hAnsi="Times New Roman"/>
                <w:sz w:val="24"/>
                <w:szCs w:val="24"/>
              </w:rPr>
              <w:t>ы</w:t>
            </w:r>
            <w:r w:rsidRPr="00561F77">
              <w:rPr>
                <w:rFonts w:ascii="Times New Roman" w:hAnsi="Times New Roman"/>
                <w:sz w:val="24"/>
                <w:szCs w:val="24"/>
              </w:rPr>
              <w:t xml:space="preserve"> расчета размера платы за размещение</w:t>
            </w:r>
            <w:r w:rsidR="00621D69" w:rsidRPr="00561F77">
              <w:rPr>
                <w:rFonts w:ascii="Times New Roman" w:hAnsi="Times New Roman"/>
                <w:sz w:val="24"/>
                <w:szCs w:val="24"/>
              </w:rPr>
              <w:t xml:space="preserve"> с учетом изменений, вносимых проектом постановления</w:t>
            </w:r>
            <w:r w:rsidRPr="00561F77">
              <w:rPr>
                <w:rFonts w:ascii="Times New Roman" w:hAnsi="Times New Roman"/>
                <w:sz w:val="24"/>
                <w:szCs w:val="24"/>
              </w:rPr>
              <w:t>:</w:t>
            </w:r>
          </w:p>
          <w:p w:rsidR="00621D69" w:rsidRPr="00561F77" w:rsidRDefault="00621D69" w:rsidP="00621D69">
            <w:pPr>
              <w:pStyle w:val="afffc"/>
              <w:tabs>
                <w:tab w:val="left" w:pos="567"/>
              </w:tabs>
              <w:ind w:firstLine="567"/>
              <w:jc w:val="both"/>
              <w:rPr>
                <w:rFonts w:ascii="Times New Roman" w:hAnsi="Times New Roman"/>
                <w:b/>
                <w:sz w:val="24"/>
                <w:szCs w:val="24"/>
              </w:rPr>
            </w:pPr>
            <w:r w:rsidRPr="00561F77">
              <w:rPr>
                <w:rFonts w:ascii="Times New Roman" w:hAnsi="Times New Roman"/>
                <w:b/>
                <w:sz w:val="24"/>
                <w:szCs w:val="24"/>
              </w:rPr>
              <w:t>Пример 1:</w:t>
            </w:r>
          </w:p>
          <w:p w:rsidR="00621D69" w:rsidRPr="00561F77" w:rsidRDefault="00621D69" w:rsidP="00621D69">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 xml:space="preserve">Киоск «Ремонт обуви», площадью 8 </w:t>
            </w:r>
            <w:proofErr w:type="spellStart"/>
            <w:r w:rsidRPr="00561F77">
              <w:rPr>
                <w:rFonts w:ascii="Times New Roman" w:hAnsi="Times New Roman"/>
                <w:sz w:val="24"/>
                <w:szCs w:val="24"/>
              </w:rPr>
              <w:t>кв.м</w:t>
            </w:r>
            <w:proofErr w:type="spellEnd"/>
            <w:r w:rsidRPr="00561F77">
              <w:rPr>
                <w:rFonts w:ascii="Times New Roman" w:hAnsi="Times New Roman"/>
                <w:sz w:val="24"/>
                <w:szCs w:val="24"/>
              </w:rPr>
              <w:t>., расчет стоимости за 1 год (12 мес.)</w:t>
            </w:r>
          </w:p>
          <w:p w:rsidR="00621D69" w:rsidRPr="00561F77" w:rsidRDefault="00621D69" w:rsidP="00621D69">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 xml:space="preserve">БС = </w:t>
            </w:r>
            <w:proofErr w:type="spellStart"/>
            <w:r w:rsidRPr="00561F77">
              <w:rPr>
                <w:rFonts w:ascii="Times New Roman" w:hAnsi="Times New Roman"/>
                <w:sz w:val="24"/>
                <w:szCs w:val="24"/>
              </w:rPr>
              <w:t>Скад</w:t>
            </w:r>
            <w:proofErr w:type="spellEnd"/>
            <w:r w:rsidRPr="00561F77">
              <w:rPr>
                <w:rFonts w:ascii="Times New Roman" w:hAnsi="Times New Roman"/>
                <w:sz w:val="24"/>
                <w:szCs w:val="24"/>
              </w:rPr>
              <w:t xml:space="preserve"> x </w:t>
            </w:r>
            <w:proofErr w:type="spellStart"/>
            <w:r w:rsidRPr="00561F77">
              <w:rPr>
                <w:rFonts w:ascii="Times New Roman" w:hAnsi="Times New Roman"/>
                <w:sz w:val="24"/>
                <w:szCs w:val="24"/>
              </w:rPr>
              <w:t>Kинф</w:t>
            </w:r>
            <w:proofErr w:type="spellEnd"/>
          </w:p>
          <w:p w:rsidR="00621D69" w:rsidRPr="00561F77" w:rsidRDefault="00621D69" w:rsidP="00621D69">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 xml:space="preserve">БС </w:t>
            </w:r>
            <w:proofErr w:type="gramStart"/>
            <w:r w:rsidRPr="00561F77">
              <w:rPr>
                <w:rFonts w:ascii="Times New Roman" w:hAnsi="Times New Roman"/>
                <w:sz w:val="24"/>
                <w:szCs w:val="24"/>
              </w:rPr>
              <w:t>=  2</w:t>
            </w:r>
            <w:proofErr w:type="gramEnd"/>
            <w:r w:rsidRPr="00561F77">
              <w:rPr>
                <w:rFonts w:ascii="Times New Roman" w:hAnsi="Times New Roman"/>
                <w:sz w:val="24"/>
                <w:szCs w:val="24"/>
              </w:rPr>
              <w:t xml:space="preserve"> 676,73 х 102,51% = 2 743,92 руб., где:   </w:t>
            </w:r>
          </w:p>
          <w:p w:rsidR="00621D69" w:rsidRPr="00561F77" w:rsidRDefault="00621D69" w:rsidP="00621D69">
            <w:pPr>
              <w:pStyle w:val="afffc"/>
              <w:tabs>
                <w:tab w:val="left" w:pos="567"/>
              </w:tabs>
              <w:ind w:firstLine="567"/>
              <w:jc w:val="both"/>
              <w:rPr>
                <w:rFonts w:ascii="Times New Roman" w:hAnsi="Times New Roman"/>
                <w:sz w:val="24"/>
                <w:szCs w:val="24"/>
              </w:rPr>
            </w:pPr>
            <w:proofErr w:type="spellStart"/>
            <w:r w:rsidRPr="00561F77">
              <w:rPr>
                <w:rFonts w:ascii="Times New Roman" w:hAnsi="Times New Roman"/>
                <w:sz w:val="24"/>
                <w:szCs w:val="24"/>
              </w:rPr>
              <w:t>Скад</w:t>
            </w:r>
            <w:proofErr w:type="spellEnd"/>
            <w:r w:rsidRPr="00561F77">
              <w:rPr>
                <w:rFonts w:ascii="Times New Roman" w:hAnsi="Times New Roman"/>
                <w:sz w:val="24"/>
                <w:szCs w:val="24"/>
              </w:rPr>
              <w:t xml:space="preserve"> = 2 676,73 руб. (данные согласно приложению 3 к постановлению Правительства Ханты-Мансийского автономного округа – Югры от 07.08.2015 № 249-п, строчка №19, графа №3)</w:t>
            </w:r>
          </w:p>
          <w:p w:rsidR="00621D69" w:rsidRPr="00561F77" w:rsidRDefault="00621D69" w:rsidP="00621D69">
            <w:pPr>
              <w:pStyle w:val="afffc"/>
              <w:tabs>
                <w:tab w:val="left" w:pos="567"/>
              </w:tabs>
              <w:ind w:firstLine="567"/>
              <w:jc w:val="both"/>
              <w:rPr>
                <w:rFonts w:ascii="Times New Roman" w:hAnsi="Times New Roman"/>
                <w:sz w:val="24"/>
                <w:szCs w:val="24"/>
              </w:rPr>
            </w:pPr>
            <w:proofErr w:type="spellStart"/>
            <w:r w:rsidRPr="00561F77">
              <w:rPr>
                <w:rFonts w:ascii="Times New Roman" w:hAnsi="Times New Roman"/>
                <w:sz w:val="24"/>
                <w:szCs w:val="24"/>
              </w:rPr>
              <w:t>Kинф</w:t>
            </w:r>
            <w:proofErr w:type="spellEnd"/>
            <w:r w:rsidRPr="00561F77">
              <w:rPr>
                <w:rFonts w:ascii="Times New Roman" w:hAnsi="Times New Roman"/>
                <w:sz w:val="24"/>
                <w:szCs w:val="24"/>
              </w:rPr>
              <w:t xml:space="preserve"> = 102,51% (показатель на конец 2017, сведения </w:t>
            </w:r>
            <w:r w:rsidR="00183E68" w:rsidRPr="00561F77">
              <w:rPr>
                <w:rFonts w:ascii="Times New Roman" w:hAnsi="Times New Roman"/>
                <w:sz w:val="24"/>
                <w:szCs w:val="24"/>
              </w:rPr>
              <w:t>с</w:t>
            </w:r>
            <w:r w:rsidRPr="00561F77">
              <w:rPr>
                <w:rFonts w:ascii="Times New Roman" w:hAnsi="Times New Roman"/>
                <w:sz w:val="24"/>
                <w:szCs w:val="24"/>
              </w:rPr>
              <w:t xml:space="preserve"> официального сайта Федеральной службы государственной статистики).</w:t>
            </w:r>
          </w:p>
          <w:p w:rsidR="00621D69" w:rsidRPr="00561F77" w:rsidRDefault="00621D69" w:rsidP="00621D69">
            <w:pPr>
              <w:pStyle w:val="afffc"/>
              <w:tabs>
                <w:tab w:val="left" w:pos="567"/>
              </w:tabs>
              <w:ind w:firstLine="567"/>
              <w:jc w:val="both"/>
              <w:rPr>
                <w:rFonts w:ascii="Times New Roman" w:hAnsi="Times New Roman"/>
                <w:sz w:val="24"/>
                <w:szCs w:val="24"/>
              </w:rPr>
            </w:pPr>
            <w:proofErr w:type="spellStart"/>
            <w:r w:rsidRPr="00561F77">
              <w:rPr>
                <w:rFonts w:ascii="Times New Roman" w:hAnsi="Times New Roman"/>
                <w:sz w:val="24"/>
                <w:szCs w:val="24"/>
              </w:rPr>
              <w:t>Рп</w:t>
            </w:r>
            <w:proofErr w:type="spellEnd"/>
            <w:r w:rsidRPr="00561F77">
              <w:rPr>
                <w:rFonts w:ascii="Times New Roman" w:hAnsi="Times New Roman"/>
                <w:sz w:val="24"/>
                <w:szCs w:val="24"/>
              </w:rPr>
              <w:t xml:space="preserve"> = 2 743,92 (БС) х 8 (S) х 12 (П) х 0,</w:t>
            </w:r>
            <w:r w:rsidR="00183E68" w:rsidRPr="00561F77">
              <w:rPr>
                <w:rFonts w:ascii="Times New Roman" w:hAnsi="Times New Roman"/>
                <w:sz w:val="24"/>
                <w:szCs w:val="24"/>
              </w:rPr>
              <w:t>07</w:t>
            </w:r>
            <w:r w:rsidRPr="00561F77">
              <w:rPr>
                <w:rFonts w:ascii="Times New Roman" w:hAnsi="Times New Roman"/>
                <w:sz w:val="24"/>
                <w:szCs w:val="24"/>
              </w:rPr>
              <w:t xml:space="preserve"> (</w:t>
            </w:r>
            <w:proofErr w:type="spellStart"/>
            <w:r w:rsidRPr="00561F77">
              <w:rPr>
                <w:rFonts w:ascii="Times New Roman" w:hAnsi="Times New Roman"/>
                <w:sz w:val="24"/>
                <w:szCs w:val="24"/>
              </w:rPr>
              <w:t>Ксн</w:t>
            </w:r>
            <w:proofErr w:type="spellEnd"/>
            <w:r w:rsidRPr="00561F77">
              <w:rPr>
                <w:rFonts w:ascii="Times New Roman" w:hAnsi="Times New Roman"/>
                <w:sz w:val="24"/>
                <w:szCs w:val="24"/>
              </w:rPr>
              <w:t>) х 0,30 (</w:t>
            </w:r>
            <w:proofErr w:type="spellStart"/>
            <w:r w:rsidRPr="00561F77">
              <w:rPr>
                <w:rFonts w:ascii="Times New Roman" w:hAnsi="Times New Roman"/>
                <w:sz w:val="24"/>
                <w:szCs w:val="24"/>
              </w:rPr>
              <w:t>Ктр</w:t>
            </w:r>
            <w:proofErr w:type="spellEnd"/>
            <w:r w:rsidRPr="00561F77">
              <w:rPr>
                <w:rFonts w:ascii="Times New Roman" w:hAnsi="Times New Roman"/>
                <w:sz w:val="24"/>
                <w:szCs w:val="24"/>
              </w:rPr>
              <w:t xml:space="preserve">) = </w:t>
            </w:r>
            <w:r w:rsidR="00183E68" w:rsidRPr="00561F77">
              <w:rPr>
                <w:rFonts w:ascii="Times New Roman" w:hAnsi="Times New Roman"/>
                <w:sz w:val="24"/>
                <w:szCs w:val="24"/>
              </w:rPr>
              <w:t>5531</w:t>
            </w:r>
            <w:r w:rsidRPr="00561F77">
              <w:rPr>
                <w:rFonts w:ascii="Times New Roman" w:hAnsi="Times New Roman"/>
                <w:sz w:val="24"/>
                <w:szCs w:val="24"/>
              </w:rPr>
              <w:t>,</w:t>
            </w:r>
            <w:r w:rsidR="00183E68" w:rsidRPr="00561F77">
              <w:rPr>
                <w:rFonts w:ascii="Times New Roman" w:hAnsi="Times New Roman"/>
                <w:sz w:val="24"/>
                <w:szCs w:val="24"/>
              </w:rPr>
              <w:t>74</w:t>
            </w:r>
            <w:r w:rsidRPr="00561F77">
              <w:rPr>
                <w:rFonts w:ascii="Times New Roman" w:hAnsi="Times New Roman"/>
                <w:sz w:val="24"/>
                <w:szCs w:val="24"/>
              </w:rPr>
              <w:t xml:space="preserve"> руб. в год.</w:t>
            </w:r>
          </w:p>
          <w:p w:rsidR="00621D69" w:rsidRPr="00561F77" w:rsidRDefault="00621D69" w:rsidP="00621D69">
            <w:pPr>
              <w:pStyle w:val="afffc"/>
              <w:tabs>
                <w:tab w:val="left" w:pos="567"/>
              </w:tabs>
              <w:ind w:firstLine="567"/>
              <w:jc w:val="both"/>
              <w:rPr>
                <w:rFonts w:ascii="Times New Roman" w:hAnsi="Times New Roman"/>
                <w:b/>
                <w:sz w:val="24"/>
                <w:szCs w:val="24"/>
              </w:rPr>
            </w:pPr>
            <w:r w:rsidRPr="00561F77">
              <w:rPr>
                <w:rFonts w:ascii="Times New Roman" w:hAnsi="Times New Roman"/>
                <w:b/>
                <w:sz w:val="24"/>
                <w:szCs w:val="24"/>
              </w:rPr>
              <w:lastRenderedPageBreak/>
              <w:t>Пример 2:</w:t>
            </w:r>
          </w:p>
          <w:p w:rsidR="00621D69" w:rsidRPr="00561F77" w:rsidRDefault="00621D69" w:rsidP="00621D69">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 xml:space="preserve">Павильон «Продукты», площадью </w:t>
            </w:r>
            <w:r w:rsidR="00183E68" w:rsidRPr="00561F77">
              <w:rPr>
                <w:rFonts w:ascii="Times New Roman" w:hAnsi="Times New Roman"/>
                <w:sz w:val="24"/>
                <w:szCs w:val="24"/>
              </w:rPr>
              <w:t>80</w:t>
            </w:r>
            <w:r w:rsidRPr="00561F77">
              <w:rPr>
                <w:rFonts w:ascii="Times New Roman" w:hAnsi="Times New Roman"/>
                <w:sz w:val="24"/>
                <w:szCs w:val="24"/>
              </w:rPr>
              <w:t xml:space="preserve"> </w:t>
            </w:r>
            <w:proofErr w:type="spellStart"/>
            <w:r w:rsidRPr="00561F77">
              <w:rPr>
                <w:rFonts w:ascii="Times New Roman" w:hAnsi="Times New Roman"/>
                <w:sz w:val="24"/>
                <w:szCs w:val="24"/>
              </w:rPr>
              <w:t>кв.м</w:t>
            </w:r>
            <w:proofErr w:type="spellEnd"/>
            <w:r w:rsidRPr="00561F77">
              <w:rPr>
                <w:rFonts w:ascii="Times New Roman" w:hAnsi="Times New Roman"/>
                <w:sz w:val="24"/>
                <w:szCs w:val="24"/>
              </w:rPr>
              <w:t>.</w:t>
            </w:r>
            <w:r w:rsidR="00183E68" w:rsidRPr="00561F77">
              <w:rPr>
                <w:rFonts w:ascii="Times New Roman" w:hAnsi="Times New Roman"/>
                <w:sz w:val="24"/>
                <w:szCs w:val="24"/>
              </w:rPr>
              <w:t>, находящийся в зоне «спокойной торговли»</w:t>
            </w:r>
            <w:r w:rsidRPr="00561F77">
              <w:rPr>
                <w:rFonts w:ascii="Times New Roman" w:hAnsi="Times New Roman"/>
                <w:sz w:val="24"/>
                <w:szCs w:val="24"/>
              </w:rPr>
              <w:t>, расчет стоимости за 1 год (12 мес.)</w:t>
            </w:r>
          </w:p>
          <w:p w:rsidR="00621D69" w:rsidRPr="00561F77" w:rsidRDefault="00621D69" w:rsidP="00621D69">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 xml:space="preserve">БС = </w:t>
            </w:r>
            <w:proofErr w:type="spellStart"/>
            <w:r w:rsidRPr="00561F77">
              <w:rPr>
                <w:rFonts w:ascii="Times New Roman" w:hAnsi="Times New Roman"/>
                <w:sz w:val="24"/>
                <w:szCs w:val="24"/>
              </w:rPr>
              <w:t>Скад</w:t>
            </w:r>
            <w:proofErr w:type="spellEnd"/>
            <w:r w:rsidRPr="00561F77">
              <w:rPr>
                <w:rFonts w:ascii="Times New Roman" w:hAnsi="Times New Roman"/>
                <w:sz w:val="24"/>
                <w:szCs w:val="24"/>
              </w:rPr>
              <w:t xml:space="preserve"> x </w:t>
            </w:r>
            <w:proofErr w:type="spellStart"/>
            <w:r w:rsidRPr="00561F77">
              <w:rPr>
                <w:rFonts w:ascii="Times New Roman" w:hAnsi="Times New Roman"/>
                <w:sz w:val="24"/>
                <w:szCs w:val="24"/>
              </w:rPr>
              <w:t>Kинф</w:t>
            </w:r>
            <w:proofErr w:type="spellEnd"/>
          </w:p>
          <w:p w:rsidR="00621D69" w:rsidRPr="00561F77" w:rsidRDefault="00621D69" w:rsidP="00621D69">
            <w:pPr>
              <w:pStyle w:val="afffc"/>
              <w:tabs>
                <w:tab w:val="left" w:pos="567"/>
              </w:tabs>
              <w:ind w:firstLine="567"/>
              <w:jc w:val="both"/>
              <w:rPr>
                <w:rFonts w:ascii="Times New Roman" w:hAnsi="Times New Roman"/>
                <w:sz w:val="24"/>
                <w:szCs w:val="24"/>
              </w:rPr>
            </w:pPr>
            <w:r w:rsidRPr="00561F77">
              <w:rPr>
                <w:rFonts w:ascii="Times New Roman" w:hAnsi="Times New Roman"/>
                <w:sz w:val="24"/>
                <w:szCs w:val="24"/>
              </w:rPr>
              <w:t xml:space="preserve">БС </w:t>
            </w:r>
            <w:proofErr w:type="gramStart"/>
            <w:r w:rsidRPr="00561F77">
              <w:rPr>
                <w:rFonts w:ascii="Times New Roman" w:hAnsi="Times New Roman"/>
                <w:sz w:val="24"/>
                <w:szCs w:val="24"/>
              </w:rPr>
              <w:t>=  2</w:t>
            </w:r>
            <w:proofErr w:type="gramEnd"/>
            <w:r w:rsidRPr="00561F77">
              <w:rPr>
                <w:rFonts w:ascii="Times New Roman" w:hAnsi="Times New Roman"/>
                <w:sz w:val="24"/>
                <w:szCs w:val="24"/>
              </w:rPr>
              <w:t xml:space="preserve"> 676,73 х 102,51% = 2 743,92, где:   </w:t>
            </w:r>
          </w:p>
          <w:p w:rsidR="00621D69" w:rsidRPr="00561F77" w:rsidRDefault="00621D69" w:rsidP="00621D69">
            <w:pPr>
              <w:pStyle w:val="afffc"/>
              <w:tabs>
                <w:tab w:val="left" w:pos="567"/>
              </w:tabs>
              <w:ind w:firstLine="567"/>
              <w:jc w:val="both"/>
              <w:rPr>
                <w:rFonts w:ascii="Times New Roman" w:hAnsi="Times New Roman"/>
                <w:sz w:val="24"/>
                <w:szCs w:val="24"/>
              </w:rPr>
            </w:pPr>
            <w:proofErr w:type="spellStart"/>
            <w:r w:rsidRPr="00561F77">
              <w:rPr>
                <w:rFonts w:ascii="Times New Roman" w:hAnsi="Times New Roman"/>
                <w:sz w:val="24"/>
                <w:szCs w:val="24"/>
              </w:rPr>
              <w:t>Скад</w:t>
            </w:r>
            <w:proofErr w:type="spellEnd"/>
            <w:r w:rsidRPr="00561F77">
              <w:rPr>
                <w:rFonts w:ascii="Times New Roman" w:hAnsi="Times New Roman"/>
                <w:sz w:val="24"/>
                <w:szCs w:val="24"/>
              </w:rPr>
              <w:t xml:space="preserve"> = 2 676,73 руб. (данные согласно приложению 3 к постановлению Правительства Ханты-Мансийского автономного округа – Югры от 07.08.2015 № 249-п, строчка №19, графа №</w:t>
            </w:r>
            <w:proofErr w:type="gramStart"/>
            <w:r w:rsidRPr="00561F77">
              <w:rPr>
                <w:rFonts w:ascii="Times New Roman" w:hAnsi="Times New Roman"/>
                <w:sz w:val="24"/>
                <w:szCs w:val="24"/>
              </w:rPr>
              <w:t>3 )</w:t>
            </w:r>
            <w:proofErr w:type="gramEnd"/>
          </w:p>
          <w:p w:rsidR="00621D69" w:rsidRPr="00561F77" w:rsidRDefault="00621D69" w:rsidP="00621D69">
            <w:pPr>
              <w:pStyle w:val="afffc"/>
              <w:tabs>
                <w:tab w:val="left" w:pos="567"/>
              </w:tabs>
              <w:ind w:firstLine="567"/>
              <w:jc w:val="both"/>
              <w:rPr>
                <w:rFonts w:ascii="Times New Roman" w:hAnsi="Times New Roman"/>
                <w:sz w:val="24"/>
                <w:szCs w:val="24"/>
              </w:rPr>
            </w:pPr>
            <w:proofErr w:type="spellStart"/>
            <w:r w:rsidRPr="00561F77">
              <w:rPr>
                <w:rFonts w:ascii="Times New Roman" w:hAnsi="Times New Roman"/>
                <w:sz w:val="24"/>
                <w:szCs w:val="24"/>
              </w:rPr>
              <w:t>Kинф</w:t>
            </w:r>
            <w:proofErr w:type="spellEnd"/>
            <w:r w:rsidRPr="00561F77">
              <w:rPr>
                <w:rFonts w:ascii="Times New Roman" w:hAnsi="Times New Roman"/>
                <w:sz w:val="24"/>
                <w:szCs w:val="24"/>
              </w:rPr>
              <w:t xml:space="preserve"> = 102,51% (показатель на конец 2017, сведения из официального сайта Федеральной службы государственной статистики).</w:t>
            </w:r>
          </w:p>
          <w:p w:rsidR="00EB07A2" w:rsidRPr="00561F77" w:rsidRDefault="00621D69" w:rsidP="00621D69">
            <w:pPr>
              <w:pStyle w:val="afffc"/>
              <w:tabs>
                <w:tab w:val="left" w:pos="567"/>
              </w:tabs>
              <w:ind w:firstLine="567"/>
              <w:jc w:val="both"/>
              <w:rPr>
                <w:rFonts w:ascii="Times New Roman" w:hAnsi="Times New Roman"/>
                <w:sz w:val="24"/>
                <w:szCs w:val="24"/>
              </w:rPr>
            </w:pPr>
            <w:proofErr w:type="spellStart"/>
            <w:r w:rsidRPr="00561F77">
              <w:rPr>
                <w:rFonts w:ascii="Times New Roman" w:hAnsi="Times New Roman"/>
                <w:sz w:val="24"/>
                <w:szCs w:val="24"/>
              </w:rPr>
              <w:t>Рп</w:t>
            </w:r>
            <w:proofErr w:type="spellEnd"/>
            <w:r w:rsidRPr="00561F77">
              <w:rPr>
                <w:rFonts w:ascii="Times New Roman" w:hAnsi="Times New Roman"/>
                <w:sz w:val="24"/>
                <w:szCs w:val="24"/>
              </w:rPr>
              <w:t xml:space="preserve"> = 2 743,92 (БС) х </w:t>
            </w:r>
            <w:r w:rsidR="00183E68" w:rsidRPr="00561F77">
              <w:rPr>
                <w:rFonts w:ascii="Times New Roman" w:hAnsi="Times New Roman"/>
                <w:sz w:val="24"/>
                <w:szCs w:val="24"/>
              </w:rPr>
              <w:t>8</w:t>
            </w:r>
            <w:r w:rsidRPr="00561F77">
              <w:rPr>
                <w:rFonts w:ascii="Times New Roman" w:hAnsi="Times New Roman"/>
                <w:sz w:val="24"/>
                <w:szCs w:val="24"/>
              </w:rPr>
              <w:t>0 (S) х 12 (П) х 0,</w:t>
            </w:r>
            <w:r w:rsidR="00183E68" w:rsidRPr="00561F77">
              <w:rPr>
                <w:rFonts w:ascii="Times New Roman" w:hAnsi="Times New Roman"/>
                <w:sz w:val="24"/>
                <w:szCs w:val="24"/>
              </w:rPr>
              <w:t>1</w:t>
            </w:r>
            <w:r w:rsidRPr="00561F77">
              <w:rPr>
                <w:rFonts w:ascii="Times New Roman" w:hAnsi="Times New Roman"/>
                <w:sz w:val="24"/>
                <w:szCs w:val="24"/>
              </w:rPr>
              <w:t xml:space="preserve"> (</w:t>
            </w:r>
            <w:proofErr w:type="spellStart"/>
            <w:r w:rsidRPr="00561F77">
              <w:rPr>
                <w:rFonts w:ascii="Times New Roman" w:hAnsi="Times New Roman"/>
                <w:sz w:val="24"/>
                <w:szCs w:val="24"/>
              </w:rPr>
              <w:t>Ксн</w:t>
            </w:r>
            <w:proofErr w:type="spellEnd"/>
            <w:r w:rsidRPr="00561F77">
              <w:rPr>
                <w:rFonts w:ascii="Times New Roman" w:hAnsi="Times New Roman"/>
                <w:sz w:val="24"/>
                <w:szCs w:val="24"/>
              </w:rPr>
              <w:t>) х 0,30 (</w:t>
            </w:r>
            <w:proofErr w:type="spellStart"/>
            <w:r w:rsidRPr="00561F77">
              <w:rPr>
                <w:rFonts w:ascii="Times New Roman" w:hAnsi="Times New Roman"/>
                <w:sz w:val="24"/>
                <w:szCs w:val="24"/>
              </w:rPr>
              <w:t>Ктр</w:t>
            </w:r>
            <w:proofErr w:type="spellEnd"/>
            <w:r w:rsidRPr="00561F77">
              <w:rPr>
                <w:rFonts w:ascii="Times New Roman" w:hAnsi="Times New Roman"/>
                <w:sz w:val="24"/>
                <w:szCs w:val="24"/>
              </w:rPr>
              <w:t xml:space="preserve">) = </w:t>
            </w:r>
            <w:r w:rsidR="00183E68" w:rsidRPr="00561F77">
              <w:rPr>
                <w:rFonts w:ascii="Times New Roman" w:hAnsi="Times New Roman"/>
                <w:sz w:val="24"/>
                <w:szCs w:val="24"/>
              </w:rPr>
              <w:t>79024,90</w:t>
            </w:r>
            <w:r w:rsidRPr="00561F77">
              <w:rPr>
                <w:rFonts w:ascii="Times New Roman" w:hAnsi="Times New Roman"/>
                <w:sz w:val="24"/>
                <w:szCs w:val="24"/>
              </w:rPr>
              <w:t xml:space="preserve"> руб. в год.</w:t>
            </w:r>
          </w:p>
          <w:p w:rsidR="00232AB8" w:rsidRPr="00561F77" w:rsidRDefault="00183E68" w:rsidP="00DF0F30">
            <w:pPr>
              <w:ind w:firstLine="314"/>
              <w:jc w:val="both"/>
              <w:rPr>
                <w:b/>
                <w:sz w:val="24"/>
                <w:szCs w:val="24"/>
                <w:lang w:eastAsia="ru-RU"/>
              </w:rPr>
            </w:pPr>
            <w:r w:rsidRPr="00561F77">
              <w:rPr>
                <w:b/>
                <w:sz w:val="24"/>
                <w:szCs w:val="24"/>
                <w:lang w:eastAsia="ru-RU"/>
              </w:rPr>
              <w:t>Пример 3:</w:t>
            </w:r>
          </w:p>
          <w:p w:rsidR="00360093" w:rsidRPr="00561F77" w:rsidRDefault="00DF0F30" w:rsidP="00F11C0E">
            <w:pPr>
              <w:ind w:firstLine="33"/>
              <w:jc w:val="both"/>
              <w:rPr>
                <w:sz w:val="24"/>
                <w:szCs w:val="24"/>
                <w:lang w:eastAsia="ru-RU"/>
              </w:rPr>
            </w:pPr>
            <w:r w:rsidRPr="00561F77">
              <w:rPr>
                <w:sz w:val="24"/>
                <w:szCs w:val="24"/>
                <w:lang w:eastAsia="ru-RU"/>
              </w:rPr>
              <w:t xml:space="preserve"> </w:t>
            </w:r>
            <w:r w:rsidR="00183E68" w:rsidRPr="00561F77">
              <w:rPr>
                <w:sz w:val="24"/>
                <w:szCs w:val="24"/>
                <w:lang w:eastAsia="ru-RU"/>
              </w:rPr>
              <w:t xml:space="preserve">Павильон «Продукты», площадью 80 </w:t>
            </w:r>
            <w:proofErr w:type="spellStart"/>
            <w:r w:rsidR="00183E68" w:rsidRPr="00561F77">
              <w:rPr>
                <w:sz w:val="24"/>
                <w:szCs w:val="24"/>
                <w:lang w:eastAsia="ru-RU"/>
              </w:rPr>
              <w:t>кв.м</w:t>
            </w:r>
            <w:proofErr w:type="spellEnd"/>
            <w:r w:rsidR="00183E68" w:rsidRPr="00561F77">
              <w:rPr>
                <w:sz w:val="24"/>
                <w:szCs w:val="24"/>
                <w:lang w:eastAsia="ru-RU"/>
              </w:rPr>
              <w:t>., находящийся в зоне «</w:t>
            </w:r>
            <w:r w:rsidR="00F11C0E" w:rsidRPr="00561F77">
              <w:rPr>
                <w:sz w:val="24"/>
                <w:szCs w:val="24"/>
                <w:lang w:eastAsia="ru-RU"/>
              </w:rPr>
              <w:t>интенсивной торговли</w:t>
            </w:r>
            <w:r w:rsidR="00183E68" w:rsidRPr="00561F77">
              <w:rPr>
                <w:sz w:val="24"/>
                <w:szCs w:val="24"/>
                <w:lang w:eastAsia="ru-RU"/>
              </w:rPr>
              <w:t>», расчет стоимости за 1 год (12 мес.)</w:t>
            </w:r>
          </w:p>
          <w:p w:rsidR="00F11C0E" w:rsidRPr="00561F77" w:rsidRDefault="00F11C0E" w:rsidP="00F11C0E">
            <w:pPr>
              <w:ind w:firstLine="33"/>
              <w:jc w:val="both"/>
              <w:rPr>
                <w:sz w:val="24"/>
                <w:szCs w:val="24"/>
                <w:lang w:eastAsia="ru-RU"/>
              </w:rPr>
            </w:pPr>
            <w:r w:rsidRPr="00561F77">
              <w:rPr>
                <w:sz w:val="24"/>
                <w:szCs w:val="24"/>
                <w:lang w:eastAsia="ru-RU"/>
              </w:rPr>
              <w:t xml:space="preserve">БС = </w:t>
            </w:r>
            <w:proofErr w:type="spellStart"/>
            <w:r w:rsidRPr="00561F77">
              <w:rPr>
                <w:sz w:val="24"/>
                <w:szCs w:val="24"/>
                <w:lang w:eastAsia="ru-RU"/>
              </w:rPr>
              <w:t>Скад</w:t>
            </w:r>
            <w:proofErr w:type="spellEnd"/>
            <w:r w:rsidRPr="00561F77">
              <w:rPr>
                <w:sz w:val="24"/>
                <w:szCs w:val="24"/>
                <w:lang w:eastAsia="ru-RU"/>
              </w:rPr>
              <w:t xml:space="preserve"> x </w:t>
            </w:r>
            <w:proofErr w:type="spellStart"/>
            <w:r w:rsidRPr="00561F77">
              <w:rPr>
                <w:sz w:val="24"/>
                <w:szCs w:val="24"/>
                <w:lang w:eastAsia="ru-RU"/>
              </w:rPr>
              <w:t>Kинф</w:t>
            </w:r>
            <w:proofErr w:type="spellEnd"/>
          </w:p>
          <w:p w:rsidR="00F11C0E" w:rsidRPr="00561F77" w:rsidRDefault="00F11C0E" w:rsidP="00F11C0E">
            <w:pPr>
              <w:ind w:firstLine="33"/>
              <w:jc w:val="both"/>
              <w:rPr>
                <w:sz w:val="24"/>
                <w:szCs w:val="24"/>
                <w:lang w:eastAsia="ru-RU"/>
              </w:rPr>
            </w:pPr>
            <w:r w:rsidRPr="00561F77">
              <w:rPr>
                <w:sz w:val="24"/>
                <w:szCs w:val="24"/>
                <w:lang w:eastAsia="ru-RU"/>
              </w:rPr>
              <w:t xml:space="preserve">БС </w:t>
            </w:r>
            <w:proofErr w:type="gramStart"/>
            <w:r w:rsidRPr="00561F77">
              <w:rPr>
                <w:sz w:val="24"/>
                <w:szCs w:val="24"/>
                <w:lang w:eastAsia="ru-RU"/>
              </w:rPr>
              <w:t>=  2</w:t>
            </w:r>
            <w:proofErr w:type="gramEnd"/>
            <w:r w:rsidRPr="00561F77">
              <w:rPr>
                <w:sz w:val="24"/>
                <w:szCs w:val="24"/>
                <w:lang w:eastAsia="ru-RU"/>
              </w:rPr>
              <w:t xml:space="preserve"> 676,73 х 102,51% = 2 743,92, где:   </w:t>
            </w:r>
          </w:p>
          <w:p w:rsidR="00F11C0E" w:rsidRPr="00561F77" w:rsidRDefault="00F11C0E" w:rsidP="00F11C0E">
            <w:pPr>
              <w:ind w:firstLine="33"/>
              <w:jc w:val="both"/>
              <w:rPr>
                <w:sz w:val="24"/>
                <w:szCs w:val="24"/>
                <w:lang w:eastAsia="ru-RU"/>
              </w:rPr>
            </w:pPr>
            <w:proofErr w:type="spellStart"/>
            <w:r w:rsidRPr="00561F77">
              <w:rPr>
                <w:sz w:val="24"/>
                <w:szCs w:val="24"/>
                <w:lang w:eastAsia="ru-RU"/>
              </w:rPr>
              <w:t>Скад</w:t>
            </w:r>
            <w:proofErr w:type="spellEnd"/>
            <w:r w:rsidRPr="00561F77">
              <w:rPr>
                <w:sz w:val="24"/>
                <w:szCs w:val="24"/>
                <w:lang w:eastAsia="ru-RU"/>
              </w:rPr>
              <w:t xml:space="preserve"> = 2 676,73 руб. (данные согласно приложению 3 к постановлению Правительства Ханты-Мансийского автономного округа – Югры от 07.08.2015 № 249-п, строчка №19, графа №</w:t>
            </w:r>
            <w:proofErr w:type="gramStart"/>
            <w:r w:rsidRPr="00561F77">
              <w:rPr>
                <w:sz w:val="24"/>
                <w:szCs w:val="24"/>
                <w:lang w:eastAsia="ru-RU"/>
              </w:rPr>
              <w:t>3 )</w:t>
            </w:r>
            <w:proofErr w:type="gramEnd"/>
          </w:p>
          <w:p w:rsidR="00F11C0E" w:rsidRPr="00561F77" w:rsidRDefault="00F11C0E" w:rsidP="00F11C0E">
            <w:pPr>
              <w:ind w:firstLine="33"/>
              <w:jc w:val="both"/>
              <w:rPr>
                <w:sz w:val="24"/>
                <w:szCs w:val="24"/>
                <w:lang w:eastAsia="ru-RU"/>
              </w:rPr>
            </w:pPr>
            <w:proofErr w:type="spellStart"/>
            <w:r w:rsidRPr="00561F77">
              <w:rPr>
                <w:sz w:val="24"/>
                <w:szCs w:val="24"/>
                <w:lang w:eastAsia="ru-RU"/>
              </w:rPr>
              <w:t>Kинф</w:t>
            </w:r>
            <w:proofErr w:type="spellEnd"/>
            <w:r w:rsidRPr="00561F77">
              <w:rPr>
                <w:sz w:val="24"/>
                <w:szCs w:val="24"/>
                <w:lang w:eastAsia="ru-RU"/>
              </w:rPr>
              <w:t xml:space="preserve"> = 102,51% (показатель на конец 2017, сведения из официального сайта Федеральной службы государственной статистики).</w:t>
            </w:r>
          </w:p>
          <w:p w:rsidR="00F11C0E" w:rsidRPr="00561F77" w:rsidRDefault="00F11C0E" w:rsidP="00F11C0E">
            <w:pPr>
              <w:ind w:firstLine="33"/>
              <w:jc w:val="both"/>
              <w:rPr>
                <w:sz w:val="24"/>
                <w:szCs w:val="24"/>
                <w:lang w:eastAsia="ru-RU"/>
              </w:rPr>
            </w:pPr>
            <w:proofErr w:type="spellStart"/>
            <w:r w:rsidRPr="00561F77">
              <w:rPr>
                <w:sz w:val="24"/>
                <w:szCs w:val="24"/>
                <w:lang w:eastAsia="ru-RU"/>
              </w:rPr>
              <w:t>Рп</w:t>
            </w:r>
            <w:proofErr w:type="spellEnd"/>
            <w:r w:rsidRPr="00561F77">
              <w:rPr>
                <w:sz w:val="24"/>
                <w:szCs w:val="24"/>
                <w:lang w:eastAsia="ru-RU"/>
              </w:rPr>
              <w:t xml:space="preserve"> = 2 743,92 (БС) х 80 (S) х 12 (П) х 0,1 (</w:t>
            </w:r>
            <w:proofErr w:type="spellStart"/>
            <w:r w:rsidRPr="00561F77">
              <w:rPr>
                <w:sz w:val="24"/>
                <w:szCs w:val="24"/>
                <w:lang w:eastAsia="ru-RU"/>
              </w:rPr>
              <w:t>Ксн</w:t>
            </w:r>
            <w:proofErr w:type="spellEnd"/>
            <w:r w:rsidRPr="00561F77">
              <w:rPr>
                <w:sz w:val="24"/>
                <w:szCs w:val="24"/>
                <w:lang w:eastAsia="ru-RU"/>
              </w:rPr>
              <w:t>) х 0,33 (</w:t>
            </w:r>
            <w:proofErr w:type="spellStart"/>
            <w:r w:rsidRPr="00561F77">
              <w:rPr>
                <w:sz w:val="24"/>
                <w:szCs w:val="24"/>
                <w:lang w:eastAsia="ru-RU"/>
              </w:rPr>
              <w:t>Ктр</w:t>
            </w:r>
            <w:proofErr w:type="spellEnd"/>
            <w:r w:rsidRPr="00561F77">
              <w:rPr>
                <w:sz w:val="24"/>
                <w:szCs w:val="24"/>
                <w:lang w:eastAsia="ru-RU"/>
              </w:rPr>
              <w:t>) = 86927,39 руб. в год.</w:t>
            </w:r>
          </w:p>
          <w:p w:rsidR="00F11C0E" w:rsidRPr="00561F77" w:rsidRDefault="00F11C0E" w:rsidP="00F11C0E">
            <w:pPr>
              <w:ind w:firstLine="33"/>
              <w:jc w:val="both"/>
              <w:rPr>
                <w:b/>
                <w:sz w:val="24"/>
                <w:szCs w:val="24"/>
                <w:lang w:eastAsia="ru-RU"/>
              </w:rPr>
            </w:pPr>
            <w:r w:rsidRPr="00561F77">
              <w:rPr>
                <w:b/>
                <w:sz w:val="24"/>
                <w:szCs w:val="24"/>
                <w:lang w:eastAsia="ru-RU"/>
              </w:rPr>
              <w:t>Пример 4</w:t>
            </w:r>
          </w:p>
          <w:p w:rsidR="00F11C0E" w:rsidRPr="00561F77" w:rsidRDefault="00F11C0E" w:rsidP="00F11C0E">
            <w:pPr>
              <w:ind w:firstLine="33"/>
              <w:jc w:val="both"/>
              <w:rPr>
                <w:sz w:val="24"/>
                <w:szCs w:val="24"/>
                <w:lang w:eastAsia="ru-RU"/>
              </w:rPr>
            </w:pPr>
            <w:r w:rsidRPr="00561F77">
              <w:rPr>
                <w:sz w:val="24"/>
                <w:szCs w:val="24"/>
                <w:lang w:eastAsia="ru-RU"/>
              </w:rPr>
              <w:t xml:space="preserve">Остановочный павильон площадью 80 </w:t>
            </w:r>
            <w:proofErr w:type="spellStart"/>
            <w:proofErr w:type="gramStart"/>
            <w:r w:rsidRPr="00561F77">
              <w:rPr>
                <w:sz w:val="24"/>
                <w:szCs w:val="24"/>
                <w:lang w:eastAsia="ru-RU"/>
              </w:rPr>
              <w:t>кв.м</w:t>
            </w:r>
            <w:proofErr w:type="spellEnd"/>
            <w:proofErr w:type="gramEnd"/>
          </w:p>
          <w:p w:rsidR="00F11C0E" w:rsidRPr="00561F77" w:rsidRDefault="00F11C0E" w:rsidP="00F11C0E">
            <w:pPr>
              <w:ind w:firstLine="33"/>
              <w:jc w:val="both"/>
              <w:rPr>
                <w:sz w:val="24"/>
                <w:szCs w:val="24"/>
                <w:lang w:eastAsia="ru-RU"/>
              </w:rPr>
            </w:pPr>
            <w:r w:rsidRPr="00561F77">
              <w:rPr>
                <w:sz w:val="24"/>
                <w:szCs w:val="24"/>
                <w:lang w:eastAsia="ru-RU"/>
              </w:rPr>
              <w:lastRenderedPageBreak/>
              <w:t xml:space="preserve">БС = </w:t>
            </w:r>
            <w:proofErr w:type="spellStart"/>
            <w:r w:rsidRPr="00561F77">
              <w:rPr>
                <w:sz w:val="24"/>
                <w:szCs w:val="24"/>
                <w:lang w:eastAsia="ru-RU"/>
              </w:rPr>
              <w:t>Скад</w:t>
            </w:r>
            <w:proofErr w:type="spellEnd"/>
            <w:r w:rsidRPr="00561F77">
              <w:rPr>
                <w:sz w:val="24"/>
                <w:szCs w:val="24"/>
                <w:lang w:eastAsia="ru-RU"/>
              </w:rPr>
              <w:t xml:space="preserve"> x </w:t>
            </w:r>
            <w:proofErr w:type="spellStart"/>
            <w:r w:rsidRPr="00561F77">
              <w:rPr>
                <w:sz w:val="24"/>
                <w:szCs w:val="24"/>
                <w:lang w:eastAsia="ru-RU"/>
              </w:rPr>
              <w:t>Kинф</w:t>
            </w:r>
            <w:proofErr w:type="spellEnd"/>
          </w:p>
          <w:p w:rsidR="00F11C0E" w:rsidRPr="00561F77" w:rsidRDefault="00F11C0E" w:rsidP="00F11C0E">
            <w:pPr>
              <w:ind w:firstLine="33"/>
              <w:jc w:val="both"/>
              <w:rPr>
                <w:sz w:val="24"/>
                <w:szCs w:val="24"/>
                <w:lang w:eastAsia="ru-RU"/>
              </w:rPr>
            </w:pPr>
            <w:r w:rsidRPr="00561F77">
              <w:rPr>
                <w:sz w:val="24"/>
                <w:szCs w:val="24"/>
                <w:lang w:eastAsia="ru-RU"/>
              </w:rPr>
              <w:t xml:space="preserve">БС </w:t>
            </w:r>
            <w:proofErr w:type="gramStart"/>
            <w:r w:rsidRPr="00561F77">
              <w:rPr>
                <w:sz w:val="24"/>
                <w:szCs w:val="24"/>
                <w:lang w:eastAsia="ru-RU"/>
              </w:rPr>
              <w:t>=  2</w:t>
            </w:r>
            <w:proofErr w:type="gramEnd"/>
            <w:r w:rsidRPr="00561F77">
              <w:rPr>
                <w:sz w:val="24"/>
                <w:szCs w:val="24"/>
                <w:lang w:eastAsia="ru-RU"/>
              </w:rPr>
              <w:t xml:space="preserve"> 676,73 х 102,51% = 2 743,92, где:   </w:t>
            </w:r>
          </w:p>
          <w:p w:rsidR="00F11C0E" w:rsidRPr="00561F77" w:rsidRDefault="00F11C0E" w:rsidP="00F11C0E">
            <w:pPr>
              <w:ind w:firstLine="33"/>
              <w:jc w:val="both"/>
              <w:rPr>
                <w:sz w:val="24"/>
                <w:szCs w:val="24"/>
                <w:lang w:eastAsia="ru-RU"/>
              </w:rPr>
            </w:pPr>
            <w:proofErr w:type="spellStart"/>
            <w:r w:rsidRPr="00561F77">
              <w:rPr>
                <w:sz w:val="24"/>
                <w:szCs w:val="24"/>
                <w:lang w:eastAsia="ru-RU"/>
              </w:rPr>
              <w:t>Скад</w:t>
            </w:r>
            <w:proofErr w:type="spellEnd"/>
            <w:r w:rsidRPr="00561F77">
              <w:rPr>
                <w:sz w:val="24"/>
                <w:szCs w:val="24"/>
                <w:lang w:eastAsia="ru-RU"/>
              </w:rPr>
              <w:t xml:space="preserve"> = 2 676,73 руб. (данные согласно приложению 3 к постановлению Правительства Ханты-Мансийского автономного округа – Югры от 07.08.2015 № 249-п, строчка №19, графа №</w:t>
            </w:r>
            <w:proofErr w:type="gramStart"/>
            <w:r w:rsidRPr="00561F77">
              <w:rPr>
                <w:sz w:val="24"/>
                <w:szCs w:val="24"/>
                <w:lang w:eastAsia="ru-RU"/>
              </w:rPr>
              <w:t>3 )</w:t>
            </w:r>
            <w:proofErr w:type="gramEnd"/>
          </w:p>
          <w:p w:rsidR="00F11C0E" w:rsidRPr="00561F77" w:rsidRDefault="00F11C0E" w:rsidP="00F11C0E">
            <w:pPr>
              <w:ind w:firstLine="33"/>
              <w:jc w:val="both"/>
              <w:rPr>
                <w:sz w:val="24"/>
                <w:szCs w:val="24"/>
                <w:lang w:eastAsia="ru-RU"/>
              </w:rPr>
            </w:pPr>
            <w:proofErr w:type="spellStart"/>
            <w:r w:rsidRPr="00561F77">
              <w:rPr>
                <w:sz w:val="24"/>
                <w:szCs w:val="24"/>
                <w:lang w:eastAsia="ru-RU"/>
              </w:rPr>
              <w:t>Kинф</w:t>
            </w:r>
            <w:proofErr w:type="spellEnd"/>
            <w:r w:rsidRPr="00561F77">
              <w:rPr>
                <w:sz w:val="24"/>
                <w:szCs w:val="24"/>
                <w:lang w:eastAsia="ru-RU"/>
              </w:rPr>
              <w:t xml:space="preserve"> = 102,51% (показатель на конец 2017, сведения из официального сайта Федеральной службы государственной статистики).</w:t>
            </w:r>
          </w:p>
          <w:p w:rsidR="00F11C0E" w:rsidRPr="00561F77" w:rsidRDefault="00F11C0E" w:rsidP="00F11C0E">
            <w:pPr>
              <w:ind w:firstLine="33"/>
              <w:jc w:val="both"/>
              <w:rPr>
                <w:sz w:val="24"/>
                <w:szCs w:val="24"/>
                <w:lang w:eastAsia="ru-RU"/>
              </w:rPr>
            </w:pPr>
            <w:proofErr w:type="spellStart"/>
            <w:r w:rsidRPr="00561F77">
              <w:rPr>
                <w:sz w:val="24"/>
                <w:szCs w:val="24"/>
                <w:lang w:eastAsia="ru-RU"/>
              </w:rPr>
              <w:t>Рп</w:t>
            </w:r>
            <w:proofErr w:type="spellEnd"/>
            <w:r w:rsidRPr="00561F77">
              <w:rPr>
                <w:sz w:val="24"/>
                <w:szCs w:val="24"/>
                <w:lang w:eastAsia="ru-RU"/>
              </w:rPr>
              <w:t xml:space="preserve"> = 2 743,92 (БС) х 80 (S) х 12 (П) х 0,07 (</w:t>
            </w:r>
            <w:proofErr w:type="spellStart"/>
            <w:r w:rsidRPr="00561F77">
              <w:rPr>
                <w:sz w:val="24"/>
                <w:szCs w:val="24"/>
                <w:lang w:eastAsia="ru-RU"/>
              </w:rPr>
              <w:t>Ксн</w:t>
            </w:r>
            <w:proofErr w:type="spellEnd"/>
            <w:r w:rsidRPr="00561F77">
              <w:rPr>
                <w:sz w:val="24"/>
                <w:szCs w:val="24"/>
                <w:lang w:eastAsia="ru-RU"/>
              </w:rPr>
              <w:t>) х 0,33 (</w:t>
            </w:r>
            <w:proofErr w:type="spellStart"/>
            <w:r w:rsidRPr="00561F77">
              <w:rPr>
                <w:sz w:val="24"/>
                <w:szCs w:val="24"/>
                <w:lang w:eastAsia="ru-RU"/>
              </w:rPr>
              <w:t>Ктр</w:t>
            </w:r>
            <w:proofErr w:type="spellEnd"/>
            <w:r w:rsidRPr="00561F77">
              <w:rPr>
                <w:sz w:val="24"/>
                <w:szCs w:val="24"/>
                <w:lang w:eastAsia="ru-RU"/>
              </w:rPr>
              <w:t>) = 60849,17 руб. в год.</w:t>
            </w:r>
          </w:p>
          <w:p w:rsidR="00F11C0E" w:rsidRPr="00561F77" w:rsidRDefault="00F11C0E" w:rsidP="00F11C0E">
            <w:pPr>
              <w:ind w:firstLine="33"/>
              <w:jc w:val="both"/>
              <w:rPr>
                <w:sz w:val="24"/>
                <w:szCs w:val="24"/>
                <w:lang w:eastAsia="ru-RU"/>
              </w:rPr>
            </w:pPr>
          </w:p>
        </w:tc>
        <w:tc>
          <w:tcPr>
            <w:tcW w:w="2409" w:type="dxa"/>
          </w:tcPr>
          <w:p w:rsidR="00360093" w:rsidRDefault="003D4A04" w:rsidP="00083A06">
            <w:pPr>
              <w:tabs>
                <w:tab w:val="left" w:pos="316"/>
              </w:tabs>
              <w:jc w:val="both"/>
              <w:rPr>
                <w:sz w:val="24"/>
                <w:szCs w:val="24"/>
              </w:rPr>
            </w:pPr>
            <w:r>
              <w:rPr>
                <w:sz w:val="24"/>
                <w:szCs w:val="24"/>
              </w:rPr>
              <w:lastRenderedPageBreak/>
              <w:t>Даны пояснения по порядку расчета размеры пла</w:t>
            </w:r>
            <w:r w:rsidR="003B0299">
              <w:rPr>
                <w:sz w:val="24"/>
                <w:szCs w:val="24"/>
              </w:rPr>
              <w:t>ты.</w:t>
            </w:r>
          </w:p>
          <w:p w:rsidR="00AB1216" w:rsidRDefault="003B0299" w:rsidP="00083A06">
            <w:pPr>
              <w:tabs>
                <w:tab w:val="left" w:pos="316"/>
              </w:tabs>
              <w:jc w:val="both"/>
              <w:rPr>
                <w:sz w:val="24"/>
                <w:szCs w:val="24"/>
              </w:rPr>
            </w:pPr>
            <w:r>
              <w:rPr>
                <w:sz w:val="24"/>
                <w:szCs w:val="24"/>
              </w:rPr>
              <w:t>По результатам проведенной рабочей вст</w:t>
            </w:r>
            <w:r w:rsidR="00AB1216">
              <w:rPr>
                <w:sz w:val="24"/>
                <w:szCs w:val="24"/>
              </w:rPr>
              <w:t>речи разногласия урегулированы.</w:t>
            </w:r>
          </w:p>
          <w:p w:rsidR="00AB1216" w:rsidRDefault="00AB1216" w:rsidP="00083A06">
            <w:pPr>
              <w:tabs>
                <w:tab w:val="left" w:pos="316"/>
              </w:tabs>
              <w:jc w:val="both"/>
              <w:rPr>
                <w:sz w:val="24"/>
                <w:szCs w:val="24"/>
              </w:rPr>
            </w:pPr>
            <w:r>
              <w:rPr>
                <w:sz w:val="24"/>
                <w:szCs w:val="24"/>
              </w:rPr>
              <w:t>П</w:t>
            </w:r>
            <w:r w:rsidR="003B0299">
              <w:rPr>
                <w:sz w:val="24"/>
                <w:szCs w:val="24"/>
              </w:rPr>
              <w:t xml:space="preserve">ринято решение внести </w:t>
            </w:r>
            <w:r w:rsidR="008A666C">
              <w:rPr>
                <w:sz w:val="24"/>
                <w:szCs w:val="24"/>
              </w:rPr>
              <w:t xml:space="preserve">в проект изменения в части </w:t>
            </w:r>
            <w:r>
              <w:rPr>
                <w:sz w:val="24"/>
                <w:szCs w:val="24"/>
              </w:rPr>
              <w:t xml:space="preserve">порядка расчета размера платы за размещение при </w:t>
            </w:r>
            <w:r w:rsidRPr="00AB1216">
              <w:rPr>
                <w:sz w:val="24"/>
                <w:szCs w:val="24"/>
              </w:rPr>
              <w:t xml:space="preserve">осуществлении в нестационарном торговом объекте нескольких видов деятельности, по которым установлены различные значения коэффициента, учитывающего специализацию (тип) нестационарного торгового объекта </w:t>
            </w:r>
            <w:proofErr w:type="spellStart"/>
            <w:r w:rsidRPr="00AB1216">
              <w:rPr>
                <w:sz w:val="24"/>
                <w:szCs w:val="24"/>
              </w:rPr>
              <w:t>Ксн</w:t>
            </w:r>
            <w:proofErr w:type="spellEnd"/>
            <w:r>
              <w:rPr>
                <w:sz w:val="24"/>
                <w:szCs w:val="24"/>
              </w:rPr>
              <w:t xml:space="preserve">. </w:t>
            </w:r>
          </w:p>
          <w:p w:rsidR="00A4613F" w:rsidRDefault="00A4613F" w:rsidP="00083A06">
            <w:pPr>
              <w:tabs>
                <w:tab w:val="left" w:pos="316"/>
              </w:tabs>
              <w:jc w:val="both"/>
              <w:rPr>
                <w:sz w:val="24"/>
                <w:szCs w:val="24"/>
              </w:rPr>
            </w:pPr>
            <w:r>
              <w:rPr>
                <w:sz w:val="24"/>
                <w:szCs w:val="24"/>
              </w:rPr>
              <w:t xml:space="preserve">Проект дополнен </w:t>
            </w:r>
            <w:proofErr w:type="gramStart"/>
            <w:r>
              <w:rPr>
                <w:sz w:val="24"/>
                <w:szCs w:val="24"/>
              </w:rPr>
              <w:t xml:space="preserve">абзацами  </w:t>
            </w:r>
            <w:r>
              <w:rPr>
                <w:sz w:val="24"/>
                <w:szCs w:val="24"/>
              </w:rPr>
              <w:lastRenderedPageBreak/>
              <w:t>следующего</w:t>
            </w:r>
            <w:proofErr w:type="gramEnd"/>
            <w:r>
              <w:rPr>
                <w:sz w:val="24"/>
                <w:szCs w:val="24"/>
              </w:rPr>
              <w:t xml:space="preserve"> содержания:</w:t>
            </w:r>
          </w:p>
          <w:p w:rsidR="00AB1216" w:rsidRPr="00AB1216" w:rsidRDefault="00A4613F" w:rsidP="00AB1216">
            <w:pPr>
              <w:tabs>
                <w:tab w:val="left" w:pos="316"/>
              </w:tabs>
              <w:jc w:val="both"/>
              <w:rPr>
                <w:sz w:val="24"/>
                <w:szCs w:val="24"/>
              </w:rPr>
            </w:pPr>
            <w:r>
              <w:rPr>
                <w:sz w:val="24"/>
                <w:szCs w:val="24"/>
              </w:rPr>
              <w:t>«</w:t>
            </w:r>
            <w:r w:rsidR="00AB1216" w:rsidRPr="00AB1216">
              <w:rPr>
                <w:sz w:val="24"/>
                <w:szCs w:val="24"/>
              </w:rPr>
              <w:t xml:space="preserve">При осуществлении в нестационарном торговом объекте нескольких видов деятельности, по которым установлены различные значения коэффициента, учитывающего специализацию (тип) нестационарного торгового объекта </w:t>
            </w:r>
            <w:proofErr w:type="spellStart"/>
            <w:r w:rsidR="00AB1216" w:rsidRPr="00AB1216">
              <w:rPr>
                <w:sz w:val="24"/>
                <w:szCs w:val="24"/>
              </w:rPr>
              <w:t>Ксн</w:t>
            </w:r>
            <w:proofErr w:type="spellEnd"/>
            <w:r w:rsidR="00AB1216" w:rsidRPr="00AB1216">
              <w:rPr>
                <w:sz w:val="24"/>
                <w:szCs w:val="24"/>
              </w:rPr>
              <w:t>, размер платы по договору на размещение нестационарного торгового объекта рассчитывается по формуле:</w:t>
            </w:r>
          </w:p>
          <w:p w:rsidR="00AB1216" w:rsidRPr="00AB1216" w:rsidRDefault="00AB1216" w:rsidP="00AB1216">
            <w:pPr>
              <w:tabs>
                <w:tab w:val="left" w:pos="316"/>
              </w:tabs>
              <w:jc w:val="both"/>
              <w:rPr>
                <w:sz w:val="24"/>
                <w:szCs w:val="24"/>
              </w:rPr>
            </w:pPr>
            <w:proofErr w:type="spellStart"/>
            <w:r w:rsidRPr="00AB1216">
              <w:rPr>
                <w:sz w:val="24"/>
                <w:szCs w:val="24"/>
              </w:rPr>
              <w:t>Рп</w:t>
            </w:r>
            <w:proofErr w:type="spellEnd"/>
            <w:r w:rsidRPr="00AB1216">
              <w:rPr>
                <w:sz w:val="24"/>
                <w:szCs w:val="24"/>
              </w:rPr>
              <w:t xml:space="preserve"> = БС х (S1 х Ксн1 + S2 х Ксн2) х П х </w:t>
            </w:r>
            <w:proofErr w:type="spellStart"/>
            <w:r w:rsidRPr="00AB1216">
              <w:rPr>
                <w:sz w:val="24"/>
                <w:szCs w:val="24"/>
              </w:rPr>
              <w:t>Ктр</w:t>
            </w:r>
            <w:proofErr w:type="spellEnd"/>
            <w:r w:rsidRPr="00AB1216">
              <w:rPr>
                <w:sz w:val="24"/>
                <w:szCs w:val="24"/>
              </w:rPr>
              <w:t>, где:</w:t>
            </w:r>
          </w:p>
          <w:p w:rsidR="00AB1216" w:rsidRPr="00AB1216" w:rsidRDefault="00AB1216" w:rsidP="00AB1216">
            <w:pPr>
              <w:tabs>
                <w:tab w:val="left" w:pos="316"/>
              </w:tabs>
              <w:jc w:val="both"/>
              <w:rPr>
                <w:sz w:val="24"/>
                <w:szCs w:val="24"/>
              </w:rPr>
            </w:pPr>
            <w:r w:rsidRPr="00AB1216">
              <w:rPr>
                <w:sz w:val="24"/>
                <w:szCs w:val="24"/>
              </w:rPr>
              <w:t>S1, S</w:t>
            </w:r>
            <w:proofErr w:type="gramStart"/>
            <w:r w:rsidRPr="00AB1216">
              <w:rPr>
                <w:sz w:val="24"/>
                <w:szCs w:val="24"/>
              </w:rPr>
              <w:t>2  -</w:t>
            </w:r>
            <w:proofErr w:type="gramEnd"/>
            <w:r w:rsidRPr="00AB1216">
              <w:rPr>
                <w:sz w:val="24"/>
                <w:szCs w:val="24"/>
              </w:rPr>
              <w:t xml:space="preserve"> площади нестационарного торгового объекта, на которых осуществляется деятельность по специализациям, </w:t>
            </w:r>
            <w:r w:rsidRPr="00AB1216">
              <w:rPr>
                <w:sz w:val="24"/>
                <w:szCs w:val="24"/>
              </w:rPr>
              <w:lastRenderedPageBreak/>
              <w:t>определенным в соответствии  с таблицей 1.</w:t>
            </w:r>
          </w:p>
          <w:p w:rsidR="00AB1216" w:rsidRDefault="00AB1216" w:rsidP="00AB1216">
            <w:pPr>
              <w:tabs>
                <w:tab w:val="left" w:pos="316"/>
              </w:tabs>
              <w:jc w:val="both"/>
              <w:rPr>
                <w:sz w:val="24"/>
                <w:szCs w:val="24"/>
              </w:rPr>
            </w:pPr>
            <w:r w:rsidRPr="00AB1216">
              <w:rPr>
                <w:sz w:val="24"/>
                <w:szCs w:val="24"/>
              </w:rPr>
              <w:t>Ксн1, Ксн2 – коэффициент, учитывающий специализацию (тип) нестационарного торгового объекта в отношении части площади нестационарного торгового объекта, на которой осуществляется деятельность соответствующей специализации</w:t>
            </w:r>
            <w:r w:rsidR="00A4613F">
              <w:rPr>
                <w:sz w:val="24"/>
                <w:szCs w:val="24"/>
              </w:rPr>
              <w:t xml:space="preserve"> в соответствии с таблицей 1.» </w:t>
            </w:r>
          </w:p>
          <w:p w:rsidR="00AB1216" w:rsidRDefault="00AB1216" w:rsidP="00083A06">
            <w:pPr>
              <w:tabs>
                <w:tab w:val="left" w:pos="316"/>
              </w:tabs>
              <w:jc w:val="both"/>
              <w:rPr>
                <w:sz w:val="24"/>
                <w:szCs w:val="24"/>
              </w:rPr>
            </w:pPr>
          </w:p>
          <w:p w:rsidR="00AB1216" w:rsidRDefault="00AB1216" w:rsidP="00083A06">
            <w:pPr>
              <w:tabs>
                <w:tab w:val="left" w:pos="316"/>
              </w:tabs>
              <w:jc w:val="both"/>
              <w:rPr>
                <w:sz w:val="24"/>
                <w:szCs w:val="24"/>
              </w:rPr>
            </w:pPr>
          </w:p>
          <w:p w:rsidR="003B0299" w:rsidRPr="00561F77" w:rsidRDefault="003B0299" w:rsidP="00A4613F">
            <w:pPr>
              <w:tabs>
                <w:tab w:val="left" w:pos="316"/>
              </w:tabs>
              <w:jc w:val="both"/>
              <w:rPr>
                <w:sz w:val="24"/>
                <w:szCs w:val="24"/>
              </w:rPr>
            </w:pPr>
          </w:p>
        </w:tc>
      </w:tr>
      <w:tr w:rsidR="00360093" w:rsidRPr="00561F77" w:rsidTr="004A4119">
        <w:tc>
          <w:tcPr>
            <w:tcW w:w="2273" w:type="dxa"/>
          </w:tcPr>
          <w:p w:rsidR="00360093" w:rsidRPr="00561F77" w:rsidRDefault="00360093" w:rsidP="00B10DC6">
            <w:pPr>
              <w:jc w:val="center"/>
              <w:rPr>
                <w:sz w:val="24"/>
                <w:szCs w:val="24"/>
                <w:lang w:eastAsia="ru-RU"/>
              </w:rPr>
            </w:pPr>
          </w:p>
        </w:tc>
        <w:tc>
          <w:tcPr>
            <w:tcW w:w="5356" w:type="dxa"/>
          </w:tcPr>
          <w:p w:rsidR="00360093" w:rsidRPr="00561F77" w:rsidRDefault="00EC72EA" w:rsidP="00360093">
            <w:pPr>
              <w:tabs>
                <w:tab w:val="left" w:pos="567"/>
              </w:tabs>
              <w:ind w:firstLine="66"/>
              <w:jc w:val="both"/>
              <w:rPr>
                <w:rFonts w:eastAsia="Times New Roman"/>
                <w:sz w:val="24"/>
                <w:szCs w:val="24"/>
              </w:rPr>
            </w:pPr>
            <w:r w:rsidRPr="00561F77">
              <w:rPr>
                <w:rFonts w:eastAsia="Times New Roman"/>
                <w:sz w:val="24"/>
                <w:szCs w:val="24"/>
              </w:rPr>
              <w:t xml:space="preserve">9) </w:t>
            </w:r>
            <w:r w:rsidR="00360093" w:rsidRPr="00561F77">
              <w:rPr>
                <w:rFonts w:eastAsia="Times New Roman"/>
                <w:sz w:val="24"/>
                <w:szCs w:val="24"/>
              </w:rPr>
              <w:t xml:space="preserve">Ранее в предложенных вопросах мы высказывали предложение о дополнении в </w:t>
            </w:r>
            <w:r w:rsidR="00360093" w:rsidRPr="00561F77">
              <w:rPr>
                <w:sz w:val="24"/>
                <w:szCs w:val="24"/>
              </w:rPr>
              <w:t xml:space="preserve">Постановление Администрации города Сургута № </w:t>
            </w:r>
            <w:proofErr w:type="gramStart"/>
            <w:r w:rsidR="00360093" w:rsidRPr="00561F77">
              <w:rPr>
                <w:sz w:val="24"/>
                <w:szCs w:val="24"/>
              </w:rPr>
              <w:t>9589  от</w:t>
            </w:r>
            <w:proofErr w:type="gramEnd"/>
            <w:r w:rsidR="00360093" w:rsidRPr="00561F77">
              <w:rPr>
                <w:sz w:val="24"/>
                <w:szCs w:val="24"/>
              </w:rPr>
              <w:t xml:space="preserve"> 09.11.2017 положение о</w:t>
            </w:r>
            <w:r w:rsidR="00360093" w:rsidRPr="00561F77">
              <w:rPr>
                <w:rFonts w:eastAsia="Times New Roman"/>
                <w:sz w:val="24"/>
                <w:szCs w:val="24"/>
              </w:rPr>
              <w:t xml:space="preserve"> заключении и расторжении  договоров на размещение  НТО.  Однако в ответе № 01-11-4358/18-0 от 24.04.2018 этот вопрос </w:t>
            </w:r>
            <w:proofErr w:type="gramStart"/>
            <w:r w:rsidR="00360093" w:rsidRPr="00561F77">
              <w:rPr>
                <w:rFonts w:eastAsia="Times New Roman"/>
                <w:sz w:val="24"/>
                <w:szCs w:val="24"/>
              </w:rPr>
              <w:t>не  был</w:t>
            </w:r>
            <w:proofErr w:type="gramEnd"/>
            <w:r w:rsidR="00360093" w:rsidRPr="00561F77">
              <w:rPr>
                <w:rFonts w:eastAsia="Times New Roman"/>
                <w:sz w:val="24"/>
                <w:szCs w:val="24"/>
              </w:rPr>
              <w:t xml:space="preserve"> освещен.</w:t>
            </w:r>
          </w:p>
          <w:p w:rsidR="00360093" w:rsidRPr="00561F77" w:rsidRDefault="00360093" w:rsidP="00360093">
            <w:pPr>
              <w:ind w:firstLine="66"/>
              <w:jc w:val="both"/>
              <w:rPr>
                <w:sz w:val="24"/>
                <w:szCs w:val="24"/>
              </w:rPr>
            </w:pPr>
            <w:r w:rsidRPr="00561F77">
              <w:rPr>
                <w:sz w:val="24"/>
                <w:szCs w:val="24"/>
              </w:rPr>
              <w:t>Просим дать аргументированный ответ о причине не включения данных дополнений.</w:t>
            </w:r>
          </w:p>
          <w:p w:rsidR="00EC72EA" w:rsidRPr="00561F77" w:rsidRDefault="00EC72EA" w:rsidP="00360093">
            <w:pPr>
              <w:ind w:firstLine="66"/>
              <w:jc w:val="both"/>
              <w:rPr>
                <w:sz w:val="24"/>
                <w:szCs w:val="24"/>
              </w:rPr>
            </w:pPr>
          </w:p>
          <w:p w:rsidR="00EC72EA" w:rsidRPr="00561F77" w:rsidRDefault="00EC72EA" w:rsidP="00EC72EA">
            <w:pPr>
              <w:ind w:firstLine="66"/>
              <w:jc w:val="both"/>
              <w:rPr>
                <w:sz w:val="24"/>
                <w:szCs w:val="24"/>
              </w:rPr>
            </w:pPr>
            <w:r w:rsidRPr="00561F77">
              <w:rPr>
                <w:sz w:val="24"/>
                <w:szCs w:val="24"/>
              </w:rPr>
              <w:t xml:space="preserve">Дополнить положения заключения и </w:t>
            </w:r>
            <w:proofErr w:type="gramStart"/>
            <w:r w:rsidRPr="00561F77">
              <w:rPr>
                <w:sz w:val="24"/>
                <w:szCs w:val="24"/>
              </w:rPr>
              <w:t>расторжения  договоров</w:t>
            </w:r>
            <w:proofErr w:type="gramEnd"/>
            <w:r w:rsidRPr="00561F77">
              <w:rPr>
                <w:sz w:val="24"/>
                <w:szCs w:val="24"/>
              </w:rPr>
              <w:t xml:space="preserve"> на размещение  НТО, следующими пунктами:</w:t>
            </w:r>
          </w:p>
          <w:p w:rsidR="00EC72EA" w:rsidRPr="00561F77" w:rsidRDefault="00EC72EA" w:rsidP="00EC72EA">
            <w:pPr>
              <w:ind w:firstLine="66"/>
              <w:jc w:val="both"/>
              <w:rPr>
                <w:sz w:val="24"/>
                <w:szCs w:val="24"/>
              </w:rPr>
            </w:pPr>
            <w:r w:rsidRPr="00561F77">
              <w:rPr>
                <w:sz w:val="24"/>
                <w:szCs w:val="24"/>
              </w:rPr>
              <w:t>1.Расторжение договора:</w:t>
            </w:r>
          </w:p>
          <w:p w:rsidR="00EC72EA" w:rsidRPr="00561F77" w:rsidRDefault="00EC72EA" w:rsidP="00EC72EA">
            <w:pPr>
              <w:ind w:firstLine="66"/>
              <w:jc w:val="both"/>
              <w:rPr>
                <w:sz w:val="24"/>
                <w:szCs w:val="24"/>
              </w:rPr>
            </w:pPr>
            <w:r w:rsidRPr="00561F77">
              <w:rPr>
                <w:sz w:val="24"/>
                <w:szCs w:val="24"/>
              </w:rPr>
              <w:t xml:space="preserve">Договор на размещение расторгается: </w:t>
            </w:r>
          </w:p>
          <w:p w:rsidR="00EC72EA" w:rsidRPr="00561F77" w:rsidRDefault="00EC72EA" w:rsidP="00EC72EA">
            <w:pPr>
              <w:ind w:firstLine="66"/>
              <w:jc w:val="both"/>
              <w:rPr>
                <w:sz w:val="24"/>
                <w:szCs w:val="24"/>
              </w:rPr>
            </w:pPr>
            <w:r w:rsidRPr="00561F77">
              <w:rPr>
                <w:sz w:val="24"/>
                <w:szCs w:val="24"/>
              </w:rPr>
              <w:t>-Прекращение осуществления торговой деятельности по заявлению заявителя.</w:t>
            </w:r>
          </w:p>
          <w:p w:rsidR="00EC72EA" w:rsidRPr="00561F77" w:rsidRDefault="00EC72EA" w:rsidP="00EC72EA">
            <w:pPr>
              <w:ind w:firstLine="66"/>
              <w:jc w:val="both"/>
              <w:rPr>
                <w:sz w:val="24"/>
                <w:szCs w:val="24"/>
              </w:rPr>
            </w:pPr>
            <w:r w:rsidRPr="00561F77">
              <w:rPr>
                <w:sz w:val="24"/>
                <w:szCs w:val="24"/>
              </w:rPr>
              <w:t>-По соглашению сторон.</w:t>
            </w:r>
          </w:p>
          <w:p w:rsidR="00EC72EA" w:rsidRPr="00561F77" w:rsidRDefault="00EC72EA" w:rsidP="00EC72EA">
            <w:pPr>
              <w:ind w:firstLine="66"/>
              <w:jc w:val="both"/>
              <w:rPr>
                <w:sz w:val="24"/>
                <w:szCs w:val="24"/>
              </w:rPr>
            </w:pPr>
            <w:r w:rsidRPr="00561F77">
              <w:rPr>
                <w:sz w:val="24"/>
                <w:szCs w:val="24"/>
              </w:rPr>
              <w:t xml:space="preserve">-В случае ликвидации юридического лица и прекращение деятельности </w:t>
            </w:r>
          </w:p>
          <w:p w:rsidR="00EC72EA" w:rsidRPr="00561F77" w:rsidRDefault="00EC72EA" w:rsidP="00EC72EA">
            <w:pPr>
              <w:ind w:firstLine="66"/>
              <w:jc w:val="both"/>
              <w:rPr>
                <w:sz w:val="24"/>
                <w:szCs w:val="24"/>
              </w:rPr>
            </w:pPr>
            <w:r w:rsidRPr="00561F77">
              <w:rPr>
                <w:sz w:val="24"/>
                <w:szCs w:val="24"/>
              </w:rPr>
              <w:lastRenderedPageBreak/>
              <w:t xml:space="preserve">-Установление факта грубого несоответствия объекта требованиям к </w:t>
            </w:r>
            <w:r w:rsidRPr="00561F77">
              <w:rPr>
                <w:sz w:val="24"/>
                <w:szCs w:val="24"/>
              </w:rPr>
              <w:tab/>
              <w:t xml:space="preserve">внешнему </w:t>
            </w:r>
            <w:r w:rsidRPr="00561F77">
              <w:rPr>
                <w:sz w:val="24"/>
                <w:szCs w:val="24"/>
              </w:rPr>
              <w:tab/>
              <w:t>виду и техническому состоянию.</w:t>
            </w:r>
          </w:p>
          <w:p w:rsidR="00EC72EA" w:rsidRPr="00561F77" w:rsidRDefault="00EC72EA" w:rsidP="00EC72EA">
            <w:pPr>
              <w:ind w:firstLine="66"/>
              <w:jc w:val="both"/>
              <w:rPr>
                <w:sz w:val="24"/>
                <w:szCs w:val="24"/>
              </w:rPr>
            </w:pPr>
            <w:r w:rsidRPr="00561F77">
              <w:rPr>
                <w:sz w:val="24"/>
                <w:szCs w:val="24"/>
              </w:rPr>
              <w:t xml:space="preserve">-Не внесения арендной платы за размещения объекта более двух периодов (2 </w:t>
            </w:r>
            <w:r w:rsidRPr="00561F77">
              <w:rPr>
                <w:sz w:val="24"/>
                <w:szCs w:val="24"/>
              </w:rPr>
              <w:tab/>
              <w:t>квартала)</w:t>
            </w:r>
          </w:p>
          <w:p w:rsidR="00EC72EA" w:rsidRPr="00561F77" w:rsidRDefault="00EC72EA" w:rsidP="00EC72EA">
            <w:pPr>
              <w:ind w:firstLine="66"/>
              <w:jc w:val="both"/>
              <w:rPr>
                <w:sz w:val="24"/>
                <w:szCs w:val="24"/>
              </w:rPr>
            </w:pPr>
            <w:r w:rsidRPr="00561F77">
              <w:rPr>
                <w:sz w:val="24"/>
                <w:szCs w:val="24"/>
              </w:rPr>
              <w:t>- В договор на размещение могут быть внесены изменения по соглашению сторон</w:t>
            </w:r>
          </w:p>
          <w:p w:rsidR="00EC72EA" w:rsidRPr="00561F77" w:rsidRDefault="00EC72EA" w:rsidP="00EC72EA">
            <w:pPr>
              <w:ind w:firstLine="66"/>
              <w:jc w:val="both"/>
              <w:rPr>
                <w:sz w:val="24"/>
                <w:szCs w:val="24"/>
              </w:rPr>
            </w:pPr>
            <w:r w:rsidRPr="00561F77">
              <w:rPr>
                <w:sz w:val="24"/>
                <w:szCs w:val="24"/>
              </w:rPr>
              <w:t xml:space="preserve">- При </w:t>
            </w:r>
            <w:proofErr w:type="gramStart"/>
            <w:r w:rsidRPr="00561F77">
              <w:rPr>
                <w:sz w:val="24"/>
                <w:szCs w:val="24"/>
              </w:rPr>
              <w:t>не  достижения</w:t>
            </w:r>
            <w:proofErr w:type="gramEnd"/>
            <w:r w:rsidRPr="00561F77">
              <w:rPr>
                <w:sz w:val="24"/>
                <w:szCs w:val="24"/>
              </w:rPr>
              <w:t xml:space="preserve"> соглашении сторон договор расторгается в судебном порядке.</w:t>
            </w:r>
          </w:p>
          <w:p w:rsidR="00360093" w:rsidRPr="00561F77" w:rsidRDefault="00360093" w:rsidP="00807CD7">
            <w:pPr>
              <w:shd w:val="clear" w:color="auto" w:fill="FFFFFF"/>
              <w:contextualSpacing/>
              <w:jc w:val="both"/>
              <w:textAlignment w:val="baseline"/>
              <w:outlineLvl w:val="2"/>
              <w:rPr>
                <w:sz w:val="24"/>
                <w:szCs w:val="24"/>
              </w:rPr>
            </w:pPr>
          </w:p>
        </w:tc>
        <w:tc>
          <w:tcPr>
            <w:tcW w:w="5384" w:type="dxa"/>
          </w:tcPr>
          <w:p w:rsidR="00A4613F" w:rsidRDefault="00A4613F" w:rsidP="00EC72EA">
            <w:pPr>
              <w:ind w:firstLine="33"/>
              <w:jc w:val="both"/>
              <w:rPr>
                <w:sz w:val="24"/>
                <w:szCs w:val="24"/>
                <w:lang w:eastAsia="ru-RU"/>
              </w:rPr>
            </w:pPr>
            <w:r w:rsidRPr="00A4613F">
              <w:rPr>
                <w:sz w:val="24"/>
                <w:szCs w:val="24"/>
                <w:lang w:eastAsia="ru-RU"/>
              </w:rPr>
              <w:lastRenderedPageBreak/>
              <w:t>Учтено частично в подготовленном проекте в иной редакции</w:t>
            </w:r>
          </w:p>
          <w:p w:rsidR="00EC72EA" w:rsidRPr="00561F77" w:rsidRDefault="00EC72EA" w:rsidP="00EC72EA">
            <w:pPr>
              <w:ind w:firstLine="33"/>
              <w:jc w:val="both"/>
              <w:rPr>
                <w:sz w:val="24"/>
                <w:szCs w:val="24"/>
                <w:lang w:eastAsia="ru-RU"/>
              </w:rPr>
            </w:pPr>
            <w:r w:rsidRPr="00561F77">
              <w:rPr>
                <w:sz w:val="24"/>
                <w:szCs w:val="24"/>
                <w:lang w:eastAsia="ru-RU"/>
              </w:rPr>
              <w:t>1.</w:t>
            </w:r>
            <w:r w:rsidRPr="00561F77">
              <w:rPr>
                <w:sz w:val="24"/>
                <w:szCs w:val="24"/>
                <w:lang w:eastAsia="ru-RU"/>
              </w:rPr>
              <w:tab/>
              <w:t xml:space="preserve">Пунктом 3 раздела V приложения 4 к постановлению № 9589 предусмотрено, что договор может быть расторгнут досрочно по соглашению сторон. Основание для расторжения </w:t>
            </w:r>
            <w:proofErr w:type="gramStart"/>
            <w:r w:rsidRPr="00561F77">
              <w:rPr>
                <w:sz w:val="24"/>
                <w:szCs w:val="24"/>
                <w:lang w:eastAsia="ru-RU"/>
              </w:rPr>
              <w:t>договора  -</w:t>
            </w:r>
            <w:proofErr w:type="gramEnd"/>
            <w:r w:rsidRPr="00561F77">
              <w:rPr>
                <w:sz w:val="24"/>
                <w:szCs w:val="24"/>
                <w:lang w:eastAsia="ru-RU"/>
              </w:rPr>
              <w:t xml:space="preserve"> прекращение осуществления торговой деятельности по заявлению заявителя, относится к расторжению договора по соглашению сторон и не требует закреплению в договоре.</w:t>
            </w:r>
          </w:p>
          <w:p w:rsidR="00EC72EA" w:rsidRPr="00561F77" w:rsidRDefault="00EC72EA" w:rsidP="00EC72EA">
            <w:pPr>
              <w:ind w:firstLine="33"/>
              <w:jc w:val="both"/>
              <w:rPr>
                <w:sz w:val="24"/>
                <w:szCs w:val="24"/>
                <w:lang w:eastAsia="ru-RU"/>
              </w:rPr>
            </w:pPr>
            <w:r w:rsidRPr="00561F77">
              <w:rPr>
                <w:sz w:val="24"/>
                <w:szCs w:val="24"/>
                <w:lang w:eastAsia="ru-RU"/>
              </w:rPr>
              <w:t>2.</w:t>
            </w:r>
            <w:r w:rsidRPr="00561F77">
              <w:rPr>
                <w:sz w:val="24"/>
                <w:szCs w:val="24"/>
                <w:lang w:eastAsia="ru-RU"/>
              </w:rPr>
              <w:tab/>
            </w:r>
            <w:proofErr w:type="gramStart"/>
            <w:r w:rsidRPr="00561F77">
              <w:rPr>
                <w:sz w:val="24"/>
                <w:szCs w:val="24"/>
                <w:lang w:eastAsia="ru-RU"/>
              </w:rPr>
              <w:t>В</w:t>
            </w:r>
            <w:proofErr w:type="gramEnd"/>
            <w:r w:rsidRPr="00561F77">
              <w:rPr>
                <w:sz w:val="24"/>
                <w:szCs w:val="24"/>
                <w:lang w:eastAsia="ru-RU"/>
              </w:rPr>
              <w:t xml:space="preserve"> случае ликвидации юридического лица и прекращения деятельности расторгать договор будет не с кем, договор автоматически прекратит свое действие.</w:t>
            </w:r>
          </w:p>
          <w:p w:rsidR="00EC72EA" w:rsidRPr="00561F77" w:rsidRDefault="00EC72EA" w:rsidP="00EC72EA">
            <w:pPr>
              <w:ind w:firstLine="33"/>
              <w:jc w:val="both"/>
              <w:rPr>
                <w:sz w:val="24"/>
                <w:szCs w:val="24"/>
                <w:lang w:eastAsia="ru-RU"/>
              </w:rPr>
            </w:pPr>
            <w:r w:rsidRPr="00561F77">
              <w:rPr>
                <w:sz w:val="24"/>
                <w:szCs w:val="24"/>
                <w:lang w:eastAsia="ru-RU"/>
              </w:rPr>
              <w:t>3.</w:t>
            </w:r>
            <w:r w:rsidRPr="00561F77">
              <w:rPr>
                <w:sz w:val="24"/>
                <w:szCs w:val="24"/>
                <w:lang w:eastAsia="ru-RU"/>
              </w:rPr>
              <w:tab/>
              <w:t xml:space="preserve">Подп. 9 п 2 раздела V приложения 4 к постановлению № 9589 уже предусмотрено в качестве основания для расторжения договора в одностороннем порядке неисполнение хозяйствующим субъектом требований, установленных в приложениях 1 (Требования к </w:t>
            </w:r>
            <w:r w:rsidRPr="00561F77">
              <w:rPr>
                <w:sz w:val="24"/>
                <w:szCs w:val="24"/>
                <w:lang w:eastAsia="ru-RU"/>
              </w:rPr>
              <w:lastRenderedPageBreak/>
              <w:t xml:space="preserve">НТО), 2 (номенклатура обязательных работ по содержанию и ремонту объекта) к договору. Таким образом, включение в перечень оснований для расторжения </w:t>
            </w:r>
            <w:proofErr w:type="gramStart"/>
            <w:r w:rsidRPr="00561F77">
              <w:rPr>
                <w:sz w:val="24"/>
                <w:szCs w:val="24"/>
                <w:lang w:eastAsia="ru-RU"/>
              </w:rPr>
              <w:t>договора  «</w:t>
            </w:r>
            <w:proofErr w:type="gramEnd"/>
            <w:r w:rsidRPr="00561F77">
              <w:rPr>
                <w:sz w:val="24"/>
                <w:szCs w:val="24"/>
                <w:lang w:eastAsia="ru-RU"/>
              </w:rPr>
              <w:t>Установление факта грубого несоответствия объекта требованиям к внешнему виду и техническому состоянию» не требуется.</w:t>
            </w:r>
          </w:p>
          <w:p w:rsidR="00EC72EA" w:rsidRPr="00561F77" w:rsidRDefault="00EC72EA" w:rsidP="00EC72EA">
            <w:pPr>
              <w:ind w:firstLine="33"/>
              <w:jc w:val="both"/>
              <w:rPr>
                <w:sz w:val="24"/>
                <w:szCs w:val="24"/>
                <w:lang w:eastAsia="ru-RU"/>
              </w:rPr>
            </w:pPr>
            <w:r w:rsidRPr="00561F77">
              <w:rPr>
                <w:sz w:val="24"/>
                <w:szCs w:val="24"/>
                <w:lang w:eastAsia="ru-RU"/>
              </w:rPr>
              <w:t>4.</w:t>
            </w:r>
            <w:r w:rsidRPr="00561F77">
              <w:rPr>
                <w:sz w:val="24"/>
                <w:szCs w:val="24"/>
                <w:lang w:eastAsia="ru-RU"/>
              </w:rPr>
              <w:tab/>
              <w:t xml:space="preserve">Подп. 3 п 2 раздела V приложения 4 к постановлению № 9589 уже предусмотрено в качестве основания для расторжения договора в одностороннем порядке невнесение платы за размещение НТО более трех месяцев подряд. </w:t>
            </w:r>
          </w:p>
          <w:p w:rsidR="00EC72EA" w:rsidRPr="00561F77" w:rsidRDefault="00EC72EA" w:rsidP="00EC72EA">
            <w:pPr>
              <w:ind w:firstLine="33"/>
              <w:jc w:val="both"/>
              <w:rPr>
                <w:sz w:val="24"/>
                <w:szCs w:val="24"/>
                <w:lang w:eastAsia="ru-RU"/>
              </w:rPr>
            </w:pPr>
            <w:r w:rsidRPr="00561F77">
              <w:rPr>
                <w:sz w:val="24"/>
                <w:szCs w:val="24"/>
                <w:lang w:eastAsia="ru-RU"/>
              </w:rPr>
              <w:t>Абзацем 9 п. 7 методических рекомендаций по совершенствованию правового регулировании нестационарной и развозной торговли на уровне субъектов РФ к письму министерства промышленности и торговли РФ от 23.03.2015 № ЕВ-5999/08 предусмотрено досрочное расторжение договора в случае невнесения платы за размещение нестационарных торговых объектов более трех месяцев подряд.</w:t>
            </w:r>
          </w:p>
          <w:p w:rsidR="00EC72EA" w:rsidRPr="00561F77" w:rsidRDefault="00EC72EA" w:rsidP="00EC72EA">
            <w:pPr>
              <w:ind w:firstLine="33"/>
              <w:jc w:val="both"/>
              <w:rPr>
                <w:sz w:val="24"/>
                <w:szCs w:val="24"/>
                <w:lang w:eastAsia="ru-RU"/>
              </w:rPr>
            </w:pPr>
            <w:r w:rsidRPr="00561F77">
              <w:rPr>
                <w:sz w:val="24"/>
                <w:szCs w:val="24"/>
                <w:lang w:eastAsia="ru-RU"/>
              </w:rPr>
              <w:t xml:space="preserve">5. Внесение условия, что в договор на размещение могут быть внесены изменения по соглашению </w:t>
            </w:r>
            <w:proofErr w:type="gramStart"/>
            <w:r w:rsidRPr="00561F77">
              <w:rPr>
                <w:sz w:val="24"/>
                <w:szCs w:val="24"/>
                <w:lang w:eastAsia="ru-RU"/>
              </w:rPr>
              <w:t>сторон</w:t>
            </w:r>
            <w:proofErr w:type="gramEnd"/>
            <w:r w:rsidRPr="00561F77">
              <w:rPr>
                <w:sz w:val="24"/>
                <w:szCs w:val="24"/>
                <w:lang w:eastAsia="ru-RU"/>
              </w:rPr>
              <w:t xml:space="preserve"> не требуется, поскольку данное право вытекает из положений п. 1 ст. 450 Гражданского кодекса РФ, согласно которой изменение и расторжение договора возможны по соглашению сторон, если иное не предусмотрено ГК РФ, другими законами или договором. </w:t>
            </w:r>
          </w:p>
          <w:p w:rsidR="00EC72EA" w:rsidRPr="00561F77" w:rsidRDefault="00EC72EA" w:rsidP="00EC72EA">
            <w:pPr>
              <w:ind w:firstLine="33"/>
              <w:jc w:val="both"/>
              <w:rPr>
                <w:sz w:val="24"/>
                <w:szCs w:val="24"/>
                <w:lang w:eastAsia="ru-RU"/>
              </w:rPr>
            </w:pPr>
            <w:r w:rsidRPr="00561F77">
              <w:rPr>
                <w:sz w:val="24"/>
                <w:szCs w:val="24"/>
                <w:lang w:eastAsia="ru-RU"/>
              </w:rPr>
              <w:t xml:space="preserve">6. Внесение условия, что при </w:t>
            </w:r>
            <w:proofErr w:type="gramStart"/>
            <w:r w:rsidRPr="00561F77">
              <w:rPr>
                <w:sz w:val="24"/>
                <w:szCs w:val="24"/>
                <w:lang w:eastAsia="ru-RU"/>
              </w:rPr>
              <w:t>не  достижении</w:t>
            </w:r>
            <w:proofErr w:type="gramEnd"/>
            <w:r w:rsidRPr="00561F77">
              <w:rPr>
                <w:sz w:val="24"/>
                <w:szCs w:val="24"/>
                <w:lang w:eastAsia="ru-RU"/>
              </w:rPr>
              <w:t xml:space="preserve"> соглашении сторон договор расторгается в судебном порядке, не требуется, поскольку </w:t>
            </w:r>
            <w:r w:rsidRPr="00561F77">
              <w:rPr>
                <w:sz w:val="24"/>
                <w:szCs w:val="24"/>
                <w:lang w:eastAsia="ru-RU"/>
              </w:rPr>
              <w:lastRenderedPageBreak/>
              <w:t xml:space="preserve">пунктом 2 раздела VI приложения 4 к постановлению № 9589 предусмотрено, что в случае невозможности разрешения разногласий между сторонами путем направления соответствующих претензий, они подлежат рассмотрению в Арбитражном суде ХМАО-Югры. </w:t>
            </w:r>
          </w:p>
          <w:p w:rsidR="00360093" w:rsidRPr="00561F77" w:rsidRDefault="00360093" w:rsidP="00083A06">
            <w:pPr>
              <w:ind w:firstLine="33"/>
              <w:jc w:val="both"/>
              <w:rPr>
                <w:sz w:val="24"/>
                <w:szCs w:val="24"/>
                <w:lang w:eastAsia="ru-RU"/>
              </w:rPr>
            </w:pPr>
          </w:p>
        </w:tc>
        <w:tc>
          <w:tcPr>
            <w:tcW w:w="2409" w:type="dxa"/>
          </w:tcPr>
          <w:p w:rsidR="00360093" w:rsidRPr="00561F77" w:rsidRDefault="00A4613F" w:rsidP="00083A06">
            <w:pPr>
              <w:tabs>
                <w:tab w:val="left" w:pos="316"/>
              </w:tabs>
              <w:jc w:val="both"/>
              <w:rPr>
                <w:sz w:val="24"/>
                <w:szCs w:val="24"/>
              </w:rPr>
            </w:pPr>
            <w:r w:rsidRPr="00A4613F">
              <w:rPr>
                <w:sz w:val="24"/>
                <w:szCs w:val="24"/>
              </w:rPr>
              <w:lastRenderedPageBreak/>
              <w:t>Учтено частично в подготовленном проекте в иной редакции</w:t>
            </w:r>
          </w:p>
        </w:tc>
      </w:tr>
      <w:tr w:rsidR="00360093" w:rsidRPr="00561F77" w:rsidTr="004A4119">
        <w:tc>
          <w:tcPr>
            <w:tcW w:w="2273" w:type="dxa"/>
          </w:tcPr>
          <w:p w:rsidR="00360093" w:rsidRPr="00561F77" w:rsidRDefault="00360093" w:rsidP="00B10DC6">
            <w:pPr>
              <w:jc w:val="center"/>
              <w:rPr>
                <w:sz w:val="24"/>
                <w:szCs w:val="24"/>
                <w:lang w:eastAsia="ru-RU"/>
              </w:rPr>
            </w:pPr>
          </w:p>
        </w:tc>
        <w:tc>
          <w:tcPr>
            <w:tcW w:w="5356" w:type="dxa"/>
          </w:tcPr>
          <w:p w:rsidR="00360093" w:rsidRPr="00561F77" w:rsidRDefault="00EC72EA" w:rsidP="00360093">
            <w:pPr>
              <w:ind w:firstLine="66"/>
              <w:jc w:val="both"/>
              <w:rPr>
                <w:sz w:val="24"/>
                <w:szCs w:val="24"/>
              </w:rPr>
            </w:pPr>
            <w:r w:rsidRPr="00561F77">
              <w:rPr>
                <w:sz w:val="24"/>
                <w:szCs w:val="24"/>
              </w:rPr>
              <w:t xml:space="preserve">10) </w:t>
            </w:r>
            <w:r w:rsidR="00360093" w:rsidRPr="00561F77">
              <w:rPr>
                <w:sz w:val="24"/>
                <w:szCs w:val="24"/>
              </w:rPr>
              <w:t xml:space="preserve">Раздел </w:t>
            </w:r>
            <w:r w:rsidR="00360093" w:rsidRPr="00561F77">
              <w:rPr>
                <w:sz w:val="24"/>
                <w:szCs w:val="24"/>
                <w:lang w:val="en-US"/>
              </w:rPr>
              <w:t>III</w:t>
            </w:r>
            <w:r w:rsidR="00360093" w:rsidRPr="00561F77">
              <w:rPr>
                <w:sz w:val="24"/>
                <w:szCs w:val="24"/>
              </w:rPr>
              <w:t xml:space="preserve"> п. 19.2  </w:t>
            </w:r>
            <w:proofErr w:type="spellStart"/>
            <w:r w:rsidR="00360093" w:rsidRPr="00561F77">
              <w:rPr>
                <w:sz w:val="24"/>
                <w:szCs w:val="24"/>
              </w:rPr>
              <w:t>п.п</w:t>
            </w:r>
            <w:proofErr w:type="spellEnd"/>
            <w:r w:rsidR="00360093" w:rsidRPr="00561F77">
              <w:rPr>
                <w:sz w:val="24"/>
                <w:szCs w:val="24"/>
              </w:rPr>
              <w:t>. 2 Постановления Администрации города Сургута № 9589  от 09.11.2017  содержит положение о запрете заключения договоров на размещение  НТО с предпринимателями, нарушившими неоднократного (два и более раз) выявления нарушений правил продажи этилового спирта, алкогольной и спиртосодержащей продукции, подтвержденных вступившим в законную силу постановлением (решением) судьи, суда, органа, должностного лица,  вышестоящего должностного лица по делу об административном правонарушении (о привлечении к административной ответственности).</w:t>
            </w:r>
          </w:p>
          <w:p w:rsidR="00360093" w:rsidRPr="00561F77" w:rsidRDefault="00360093" w:rsidP="00360093">
            <w:pPr>
              <w:ind w:firstLine="66"/>
              <w:jc w:val="both"/>
              <w:rPr>
                <w:sz w:val="24"/>
                <w:szCs w:val="24"/>
              </w:rPr>
            </w:pPr>
            <w:r w:rsidRPr="00561F77">
              <w:rPr>
                <w:sz w:val="24"/>
                <w:szCs w:val="24"/>
              </w:rPr>
              <w:t xml:space="preserve">Считаем необходимым внести дополнение после слов «нарушений правил продажи этилового спирта, алкогольной и спиртосодержащей продукции» далее продолжить - </w:t>
            </w:r>
            <w:proofErr w:type="gramStart"/>
            <w:r w:rsidRPr="00561F77">
              <w:rPr>
                <w:sz w:val="24"/>
                <w:szCs w:val="24"/>
              </w:rPr>
              <w:t>« допущенных</w:t>
            </w:r>
            <w:proofErr w:type="gramEnd"/>
            <w:r w:rsidRPr="00561F77">
              <w:rPr>
                <w:sz w:val="24"/>
                <w:szCs w:val="24"/>
              </w:rPr>
              <w:t xml:space="preserve"> после вступления в силу норм Постановления № 9589, подтвержденных вступившим в законную силу постановлением (решением) судьи, суда, органа, должностного лица,  вышестоящего должностного лица по делу об административном </w:t>
            </w:r>
            <w:r w:rsidRPr="00561F77">
              <w:rPr>
                <w:sz w:val="24"/>
                <w:szCs w:val="24"/>
              </w:rPr>
              <w:lastRenderedPageBreak/>
              <w:t>правонарушении (о привлечении к административной ответственности)».</w:t>
            </w:r>
          </w:p>
          <w:p w:rsidR="00360093" w:rsidRPr="00561F77" w:rsidRDefault="00360093" w:rsidP="00360093">
            <w:pPr>
              <w:tabs>
                <w:tab w:val="left" w:pos="567"/>
              </w:tabs>
              <w:ind w:firstLine="66"/>
              <w:jc w:val="both"/>
              <w:rPr>
                <w:rFonts w:eastAsia="Times New Roman"/>
                <w:b/>
                <w:sz w:val="24"/>
                <w:szCs w:val="24"/>
              </w:rPr>
            </w:pPr>
          </w:p>
        </w:tc>
        <w:tc>
          <w:tcPr>
            <w:tcW w:w="5384" w:type="dxa"/>
          </w:tcPr>
          <w:p w:rsidR="00A4613F" w:rsidRDefault="00A4613F" w:rsidP="005B2B62">
            <w:pPr>
              <w:ind w:firstLine="33"/>
              <w:jc w:val="both"/>
              <w:rPr>
                <w:sz w:val="24"/>
                <w:szCs w:val="24"/>
                <w:lang w:eastAsia="ru-RU"/>
              </w:rPr>
            </w:pPr>
            <w:r w:rsidRPr="00A4613F">
              <w:rPr>
                <w:sz w:val="24"/>
                <w:szCs w:val="24"/>
                <w:lang w:eastAsia="ru-RU"/>
              </w:rPr>
              <w:lastRenderedPageBreak/>
              <w:t>Принимается частично</w:t>
            </w:r>
          </w:p>
          <w:p w:rsidR="005B2B62" w:rsidRPr="00561F77" w:rsidRDefault="005B2B62" w:rsidP="005B2B62">
            <w:pPr>
              <w:ind w:firstLine="33"/>
              <w:jc w:val="both"/>
              <w:rPr>
                <w:sz w:val="24"/>
                <w:szCs w:val="24"/>
                <w:lang w:eastAsia="ru-RU"/>
              </w:rPr>
            </w:pPr>
            <w:r w:rsidRPr="00561F77">
              <w:rPr>
                <w:sz w:val="24"/>
                <w:szCs w:val="24"/>
                <w:lang w:eastAsia="ru-RU"/>
              </w:rPr>
              <w:t xml:space="preserve">В проекте постановления слова «(два и более раз будут заменены словами «три и более раз»). Предложение относительно распространения на правоотношения, допущенные после вступления в силу Постановления № 9589, не принимается ввиду социальной (общественной) опасности данных правонарушений. </w:t>
            </w:r>
          </w:p>
          <w:p w:rsidR="005B2B62" w:rsidRPr="00561F77" w:rsidRDefault="005B2B62" w:rsidP="005B2B62">
            <w:pPr>
              <w:ind w:firstLine="33"/>
              <w:jc w:val="both"/>
              <w:rPr>
                <w:sz w:val="24"/>
                <w:szCs w:val="24"/>
                <w:lang w:eastAsia="ru-RU"/>
              </w:rPr>
            </w:pPr>
            <w:r w:rsidRPr="00561F77">
              <w:rPr>
                <w:sz w:val="24"/>
                <w:szCs w:val="24"/>
                <w:lang w:eastAsia="ru-RU"/>
              </w:rPr>
              <w:t xml:space="preserve">Постановлением № 9589 предусматривается заключение договоров на размещение без проведения аукциона с добросовестными хозяйствующими субъектами, </w:t>
            </w:r>
            <w:proofErr w:type="gramStart"/>
            <w:r w:rsidRPr="00561F77">
              <w:rPr>
                <w:sz w:val="24"/>
                <w:szCs w:val="24"/>
                <w:lang w:eastAsia="ru-RU"/>
              </w:rPr>
              <w:t>надлежащим образом</w:t>
            </w:r>
            <w:proofErr w:type="gramEnd"/>
            <w:r w:rsidRPr="00561F77">
              <w:rPr>
                <w:sz w:val="24"/>
                <w:szCs w:val="24"/>
                <w:lang w:eastAsia="ru-RU"/>
              </w:rPr>
              <w:t xml:space="preserve"> исполнявшим свои обязательства. </w:t>
            </w:r>
          </w:p>
          <w:p w:rsidR="005B2B62" w:rsidRPr="00561F77" w:rsidRDefault="005B2B62" w:rsidP="005B2B62">
            <w:pPr>
              <w:ind w:firstLine="33"/>
              <w:jc w:val="both"/>
              <w:rPr>
                <w:sz w:val="24"/>
                <w:szCs w:val="24"/>
                <w:lang w:eastAsia="ru-RU"/>
              </w:rPr>
            </w:pPr>
            <w:r w:rsidRPr="00561F77">
              <w:rPr>
                <w:sz w:val="24"/>
                <w:szCs w:val="24"/>
                <w:lang w:eastAsia="ru-RU"/>
              </w:rPr>
              <w:t>При этом подп. 9 п. 2 ст. 16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установлен запрет на розничную продажу алкогольной продукции и розничную продажу алкогольной продукции при оказании услуг общественного питания</w:t>
            </w:r>
            <w:r w:rsidR="00550A4B">
              <w:t xml:space="preserve"> </w:t>
            </w:r>
            <w:r w:rsidR="00550A4B" w:rsidRPr="00550A4B">
              <w:rPr>
                <w:sz w:val="24"/>
                <w:szCs w:val="24"/>
                <w:lang w:eastAsia="ru-RU"/>
              </w:rPr>
              <w:t>в нестационарных торговых объектах</w:t>
            </w:r>
            <w:r w:rsidRPr="00561F77">
              <w:rPr>
                <w:sz w:val="24"/>
                <w:szCs w:val="24"/>
                <w:lang w:eastAsia="ru-RU"/>
              </w:rPr>
              <w:t>.</w:t>
            </w:r>
          </w:p>
          <w:p w:rsidR="005B2B62" w:rsidRPr="00561F77" w:rsidRDefault="005B2B62" w:rsidP="005B2B62">
            <w:pPr>
              <w:ind w:firstLine="33"/>
              <w:jc w:val="both"/>
              <w:rPr>
                <w:sz w:val="24"/>
                <w:szCs w:val="24"/>
                <w:lang w:eastAsia="ru-RU"/>
              </w:rPr>
            </w:pPr>
            <w:r w:rsidRPr="00561F77">
              <w:rPr>
                <w:sz w:val="24"/>
                <w:szCs w:val="24"/>
                <w:lang w:eastAsia="ru-RU"/>
              </w:rPr>
              <w:lastRenderedPageBreak/>
              <w:t>Наличие фактов нарушений в области оборота алкогольной продукции свидетельствует об осуществлении в НТО деятельности, прямо запрещенной действующим законодательством. Неоднократное (три и более раз) выявление нарушений в указанной области за два года, предшествующих дате подачи хозяйствующим субъектом заявления о заключении договора на размещение (</w:t>
            </w:r>
            <w:proofErr w:type="spellStart"/>
            <w:r w:rsidRPr="00561F77">
              <w:rPr>
                <w:sz w:val="24"/>
                <w:szCs w:val="24"/>
                <w:lang w:eastAsia="ru-RU"/>
              </w:rPr>
              <w:t>абз</w:t>
            </w:r>
            <w:proofErr w:type="spellEnd"/>
            <w:r w:rsidRPr="00561F77">
              <w:rPr>
                <w:sz w:val="24"/>
                <w:szCs w:val="24"/>
                <w:lang w:eastAsia="ru-RU"/>
              </w:rPr>
              <w:t xml:space="preserve">. 3 п. 5 приложения 5 к положению о размещении НТО), свидетельствует о систематичности осуществления незаконной деятельности в нестационарном торговом объекте. </w:t>
            </w:r>
          </w:p>
          <w:p w:rsidR="005B2B62" w:rsidRPr="00561F77" w:rsidRDefault="005B2B62" w:rsidP="005B2B62">
            <w:pPr>
              <w:ind w:firstLine="33"/>
              <w:jc w:val="both"/>
              <w:rPr>
                <w:sz w:val="24"/>
                <w:szCs w:val="24"/>
                <w:lang w:eastAsia="ru-RU"/>
              </w:rPr>
            </w:pPr>
            <w:r w:rsidRPr="00561F77">
              <w:rPr>
                <w:sz w:val="24"/>
                <w:szCs w:val="24"/>
                <w:lang w:eastAsia="ru-RU"/>
              </w:rPr>
              <w:t xml:space="preserve">Следует отметить, что </w:t>
            </w:r>
            <w:proofErr w:type="gramStart"/>
            <w:r w:rsidRPr="00561F77">
              <w:rPr>
                <w:sz w:val="24"/>
                <w:szCs w:val="24"/>
                <w:lang w:eastAsia="ru-RU"/>
              </w:rPr>
              <w:t>за  нарушения</w:t>
            </w:r>
            <w:proofErr w:type="gramEnd"/>
            <w:r w:rsidRPr="00561F77">
              <w:rPr>
                <w:sz w:val="24"/>
                <w:szCs w:val="24"/>
                <w:lang w:eastAsia="ru-RU"/>
              </w:rPr>
              <w:t xml:space="preserve"> в области оборота алкогольной продукции предусмотрена, в том числе, уголовная ответственность (ст.151.1 Уголовного кодекса РФ «Розничная продажа несовершеннолетним алкогольной продукции», ст. 171.4 «Незаконная розничная продажа алкогольной и спиртосодержащей пищевой продукции»), что свидетельствует о серьезности и  общественной опасности данных нарушений.</w:t>
            </w:r>
          </w:p>
          <w:p w:rsidR="00360093" w:rsidRPr="00561F77" w:rsidRDefault="005B2B62" w:rsidP="005B2B62">
            <w:pPr>
              <w:ind w:firstLine="33"/>
              <w:jc w:val="both"/>
              <w:rPr>
                <w:sz w:val="24"/>
                <w:szCs w:val="24"/>
                <w:lang w:eastAsia="ru-RU"/>
              </w:rPr>
            </w:pPr>
            <w:r w:rsidRPr="00561F77">
              <w:rPr>
                <w:sz w:val="24"/>
                <w:szCs w:val="24"/>
                <w:lang w:eastAsia="ru-RU"/>
              </w:rPr>
              <w:t>Норма не распространяет свое действие на ранее возникшие договорные обязательства, поскольку срок их действия истек,  а применяется к правоотношениям по заключению новых договоров на размещение с добросовестными хозяйствующими субъектами.</w:t>
            </w:r>
          </w:p>
        </w:tc>
        <w:tc>
          <w:tcPr>
            <w:tcW w:w="2409" w:type="dxa"/>
          </w:tcPr>
          <w:p w:rsidR="00360093" w:rsidRPr="00561F77" w:rsidRDefault="00A4613F" w:rsidP="00083A06">
            <w:pPr>
              <w:tabs>
                <w:tab w:val="left" w:pos="316"/>
              </w:tabs>
              <w:jc w:val="both"/>
              <w:rPr>
                <w:sz w:val="24"/>
                <w:szCs w:val="24"/>
              </w:rPr>
            </w:pPr>
            <w:r w:rsidRPr="00A4613F">
              <w:rPr>
                <w:sz w:val="24"/>
                <w:szCs w:val="24"/>
              </w:rPr>
              <w:lastRenderedPageBreak/>
              <w:t>Принимается частично</w:t>
            </w:r>
          </w:p>
        </w:tc>
      </w:tr>
      <w:tr w:rsidR="00360093" w:rsidRPr="00561F77" w:rsidTr="004A4119">
        <w:tc>
          <w:tcPr>
            <w:tcW w:w="2273" w:type="dxa"/>
          </w:tcPr>
          <w:p w:rsidR="00360093" w:rsidRPr="00561F77" w:rsidRDefault="00360093" w:rsidP="00B10DC6">
            <w:pPr>
              <w:jc w:val="center"/>
              <w:rPr>
                <w:sz w:val="24"/>
                <w:szCs w:val="24"/>
                <w:lang w:eastAsia="ru-RU"/>
              </w:rPr>
            </w:pPr>
          </w:p>
        </w:tc>
        <w:tc>
          <w:tcPr>
            <w:tcW w:w="5356" w:type="dxa"/>
          </w:tcPr>
          <w:p w:rsidR="003B17D5" w:rsidRPr="00561F77" w:rsidRDefault="00EC72EA" w:rsidP="003B17D5">
            <w:pPr>
              <w:tabs>
                <w:tab w:val="left" w:pos="567"/>
              </w:tabs>
              <w:ind w:firstLine="66"/>
              <w:jc w:val="both"/>
              <w:rPr>
                <w:rFonts w:eastAsia="Times New Roman"/>
                <w:sz w:val="24"/>
                <w:szCs w:val="24"/>
              </w:rPr>
            </w:pPr>
            <w:r w:rsidRPr="00561F77">
              <w:rPr>
                <w:rFonts w:eastAsia="Times New Roman"/>
                <w:sz w:val="24"/>
                <w:szCs w:val="24"/>
              </w:rPr>
              <w:t xml:space="preserve">11) </w:t>
            </w:r>
            <w:r w:rsidR="00CE68F2">
              <w:rPr>
                <w:rFonts w:eastAsia="Times New Roman"/>
                <w:sz w:val="24"/>
                <w:szCs w:val="24"/>
              </w:rPr>
              <w:t xml:space="preserve">а) </w:t>
            </w:r>
            <w:r w:rsidR="003B17D5" w:rsidRPr="00561F77">
              <w:rPr>
                <w:rFonts w:eastAsia="Times New Roman"/>
                <w:sz w:val="24"/>
                <w:szCs w:val="24"/>
              </w:rPr>
              <w:t xml:space="preserve">В Постановлении Администрации города Сургута № </w:t>
            </w:r>
            <w:proofErr w:type="gramStart"/>
            <w:r w:rsidR="003B17D5" w:rsidRPr="00561F77">
              <w:rPr>
                <w:rFonts w:eastAsia="Times New Roman"/>
                <w:sz w:val="24"/>
                <w:szCs w:val="24"/>
              </w:rPr>
              <w:t>9589  от</w:t>
            </w:r>
            <w:proofErr w:type="gramEnd"/>
            <w:r w:rsidR="003B17D5" w:rsidRPr="00561F77">
              <w:rPr>
                <w:rFonts w:eastAsia="Times New Roman"/>
                <w:sz w:val="24"/>
                <w:szCs w:val="24"/>
              </w:rPr>
              <w:t xml:space="preserve"> 09.11.2017 отсутствует порядок регулирования заключения договоров на размещение  НТО с предпринимателями имеющими  правовые основания для заключения </w:t>
            </w:r>
            <w:r w:rsidR="003B17D5" w:rsidRPr="00561F77">
              <w:rPr>
                <w:rFonts w:eastAsia="Times New Roman"/>
                <w:sz w:val="24"/>
                <w:szCs w:val="24"/>
              </w:rPr>
              <w:lastRenderedPageBreak/>
              <w:t>договора, но отсутствующие в Схеме размещения НТО и не внесенных на момент ее создания (2012 год) или в Схеме указан субъект предыдущего владельца НТО, после сформированной Схемы НТО.</w:t>
            </w:r>
          </w:p>
          <w:p w:rsidR="00360093" w:rsidRPr="00561F77" w:rsidRDefault="00CE68F2" w:rsidP="003B17D5">
            <w:pPr>
              <w:tabs>
                <w:tab w:val="left" w:pos="567"/>
              </w:tabs>
              <w:ind w:firstLine="66"/>
              <w:jc w:val="both"/>
              <w:rPr>
                <w:rFonts w:eastAsia="Times New Roman"/>
                <w:sz w:val="24"/>
                <w:szCs w:val="24"/>
              </w:rPr>
            </w:pPr>
            <w:r>
              <w:rPr>
                <w:rFonts w:eastAsia="Times New Roman"/>
                <w:sz w:val="24"/>
                <w:szCs w:val="24"/>
              </w:rPr>
              <w:t xml:space="preserve">б) </w:t>
            </w:r>
            <w:r w:rsidR="003B17D5" w:rsidRPr="00561F77">
              <w:rPr>
                <w:rFonts w:eastAsia="Times New Roman"/>
                <w:sz w:val="24"/>
                <w:szCs w:val="24"/>
              </w:rPr>
              <w:t>Просим отразить данный порядок внесения изменений  в Схему НТО в Постановление Администрации города Сургута № 9589  от 09.11.2017.</w:t>
            </w:r>
          </w:p>
        </w:tc>
        <w:tc>
          <w:tcPr>
            <w:tcW w:w="5384" w:type="dxa"/>
          </w:tcPr>
          <w:p w:rsidR="00CE68F2" w:rsidRPr="00CE68F2" w:rsidRDefault="00CE68F2" w:rsidP="00CE68F2">
            <w:pPr>
              <w:ind w:firstLine="33"/>
              <w:jc w:val="both"/>
              <w:rPr>
                <w:sz w:val="24"/>
                <w:szCs w:val="24"/>
                <w:lang w:eastAsia="ru-RU"/>
              </w:rPr>
            </w:pPr>
            <w:r w:rsidRPr="00CE68F2">
              <w:rPr>
                <w:sz w:val="24"/>
                <w:szCs w:val="24"/>
                <w:lang w:eastAsia="ru-RU"/>
              </w:rPr>
              <w:lastRenderedPageBreak/>
              <w:t xml:space="preserve">а) Учтено в подготовленном проекте постановления. </w:t>
            </w:r>
          </w:p>
          <w:p w:rsidR="00CE68F2" w:rsidRPr="00CE68F2" w:rsidRDefault="00CE68F2" w:rsidP="00CE68F2">
            <w:pPr>
              <w:ind w:firstLine="33"/>
              <w:jc w:val="both"/>
              <w:rPr>
                <w:sz w:val="24"/>
                <w:szCs w:val="24"/>
                <w:lang w:eastAsia="ru-RU"/>
              </w:rPr>
            </w:pPr>
            <w:r w:rsidRPr="00CE68F2">
              <w:rPr>
                <w:sz w:val="24"/>
                <w:szCs w:val="24"/>
                <w:lang w:eastAsia="ru-RU"/>
              </w:rPr>
              <w:t xml:space="preserve">С предпринимателями, имеющими правовые основания для заключения договора (ранее заключенный договор, срок действия которого </w:t>
            </w:r>
            <w:r w:rsidRPr="00CE68F2">
              <w:rPr>
                <w:sz w:val="24"/>
                <w:szCs w:val="24"/>
                <w:lang w:eastAsia="ru-RU"/>
              </w:rPr>
              <w:lastRenderedPageBreak/>
              <w:t xml:space="preserve">истек),  а также с предпринимателями, которые приобрели нестационарный торговый объект у лица, включенного в схему размещения НТО, оформив документы надлежащим образом, в том числе передав права и обязанности по договору аренды земельного участка, договору аренды имущества и зарегистрировав передачу прав в </w:t>
            </w:r>
            <w:proofErr w:type="spellStart"/>
            <w:r w:rsidRPr="00CE68F2">
              <w:rPr>
                <w:sz w:val="24"/>
                <w:szCs w:val="24"/>
                <w:lang w:eastAsia="ru-RU"/>
              </w:rPr>
              <w:t>Росреестре</w:t>
            </w:r>
            <w:proofErr w:type="spellEnd"/>
            <w:r w:rsidRPr="00CE68F2">
              <w:rPr>
                <w:sz w:val="24"/>
                <w:szCs w:val="24"/>
                <w:lang w:eastAsia="ru-RU"/>
              </w:rPr>
              <w:t>, договор будет заключаться на основании подп. 2 п. 1 приложения 5 к положению о размещении НТО (с учетом изменений, вносимых представленным проектом).</w:t>
            </w:r>
          </w:p>
          <w:p w:rsidR="00CE68F2" w:rsidRPr="00CE68F2" w:rsidRDefault="00CE68F2" w:rsidP="00CE68F2">
            <w:pPr>
              <w:ind w:firstLine="33"/>
              <w:jc w:val="both"/>
              <w:rPr>
                <w:sz w:val="24"/>
                <w:szCs w:val="24"/>
                <w:lang w:eastAsia="ru-RU"/>
              </w:rPr>
            </w:pPr>
          </w:p>
          <w:p w:rsidR="00CE68F2" w:rsidRPr="00CE68F2" w:rsidRDefault="00CE68F2" w:rsidP="00CE68F2">
            <w:pPr>
              <w:ind w:firstLine="33"/>
              <w:jc w:val="both"/>
              <w:rPr>
                <w:sz w:val="24"/>
                <w:szCs w:val="24"/>
                <w:lang w:eastAsia="ru-RU"/>
              </w:rPr>
            </w:pPr>
            <w:r w:rsidRPr="00CE68F2">
              <w:rPr>
                <w:sz w:val="24"/>
                <w:szCs w:val="24"/>
                <w:lang w:eastAsia="ru-RU"/>
              </w:rPr>
              <w:t>б) Принять</w:t>
            </w:r>
          </w:p>
          <w:p w:rsidR="00CE68F2" w:rsidRPr="00CE68F2" w:rsidRDefault="00CE68F2" w:rsidP="00CE68F2">
            <w:pPr>
              <w:ind w:firstLine="33"/>
              <w:jc w:val="both"/>
              <w:rPr>
                <w:sz w:val="24"/>
                <w:szCs w:val="24"/>
                <w:lang w:eastAsia="ru-RU"/>
              </w:rPr>
            </w:pPr>
            <w:r w:rsidRPr="00CE68F2">
              <w:rPr>
                <w:sz w:val="24"/>
                <w:szCs w:val="24"/>
                <w:lang w:eastAsia="ru-RU"/>
              </w:rPr>
              <w:t xml:space="preserve">Пункт 7 приложения 1 к постановлению будет дополнен основаниями для внесения изменений в схему – включение в схему объектов, с которыми заключен </w:t>
            </w:r>
            <w:proofErr w:type="gramStart"/>
            <w:r w:rsidRPr="00CE68F2">
              <w:rPr>
                <w:sz w:val="24"/>
                <w:szCs w:val="24"/>
                <w:lang w:eastAsia="ru-RU"/>
              </w:rPr>
              <w:t>договор,  изменение</w:t>
            </w:r>
            <w:proofErr w:type="gramEnd"/>
            <w:r w:rsidRPr="00CE68F2">
              <w:rPr>
                <w:sz w:val="24"/>
                <w:szCs w:val="24"/>
                <w:lang w:eastAsia="ru-RU"/>
              </w:rPr>
              <w:t xml:space="preserve"> хозяйствующего субъекта – владельца НТО, изменение специализации объекта.</w:t>
            </w:r>
          </w:p>
          <w:p w:rsidR="00360093" w:rsidRPr="00561F77" w:rsidRDefault="00360093" w:rsidP="00CE68F2">
            <w:pPr>
              <w:ind w:firstLine="33"/>
              <w:jc w:val="both"/>
              <w:rPr>
                <w:sz w:val="24"/>
                <w:szCs w:val="24"/>
                <w:lang w:eastAsia="ru-RU"/>
              </w:rPr>
            </w:pPr>
          </w:p>
        </w:tc>
        <w:tc>
          <w:tcPr>
            <w:tcW w:w="2409" w:type="dxa"/>
          </w:tcPr>
          <w:p w:rsidR="00360093" w:rsidRDefault="00CE68F2" w:rsidP="00083A06">
            <w:pPr>
              <w:tabs>
                <w:tab w:val="left" w:pos="316"/>
              </w:tabs>
              <w:jc w:val="both"/>
              <w:rPr>
                <w:sz w:val="24"/>
                <w:szCs w:val="24"/>
              </w:rPr>
            </w:pPr>
            <w:r>
              <w:rPr>
                <w:sz w:val="24"/>
                <w:szCs w:val="24"/>
              </w:rPr>
              <w:lastRenderedPageBreak/>
              <w:t>а) Учтено в подготовленном проекте</w:t>
            </w:r>
          </w:p>
          <w:p w:rsidR="00CE68F2" w:rsidRPr="00561F77" w:rsidRDefault="00CE68F2" w:rsidP="00083A06">
            <w:pPr>
              <w:tabs>
                <w:tab w:val="left" w:pos="316"/>
              </w:tabs>
              <w:jc w:val="both"/>
              <w:rPr>
                <w:sz w:val="24"/>
                <w:szCs w:val="24"/>
              </w:rPr>
            </w:pPr>
            <w:r>
              <w:rPr>
                <w:sz w:val="24"/>
                <w:szCs w:val="24"/>
              </w:rPr>
              <w:t>б) принять</w:t>
            </w:r>
          </w:p>
        </w:tc>
      </w:tr>
      <w:tr w:rsidR="00360093" w:rsidRPr="00620F5F" w:rsidTr="004A4119">
        <w:tc>
          <w:tcPr>
            <w:tcW w:w="2273" w:type="dxa"/>
          </w:tcPr>
          <w:p w:rsidR="00360093" w:rsidRPr="00561F77" w:rsidRDefault="00360093" w:rsidP="00B10DC6">
            <w:pPr>
              <w:jc w:val="center"/>
              <w:rPr>
                <w:sz w:val="24"/>
                <w:szCs w:val="24"/>
                <w:lang w:eastAsia="ru-RU"/>
              </w:rPr>
            </w:pPr>
          </w:p>
        </w:tc>
        <w:tc>
          <w:tcPr>
            <w:tcW w:w="5356" w:type="dxa"/>
          </w:tcPr>
          <w:p w:rsidR="003B17D5" w:rsidRPr="00561F77" w:rsidRDefault="00EC72EA" w:rsidP="003B17D5">
            <w:pPr>
              <w:ind w:firstLine="284"/>
              <w:jc w:val="both"/>
              <w:rPr>
                <w:sz w:val="24"/>
                <w:szCs w:val="24"/>
              </w:rPr>
            </w:pPr>
            <w:r w:rsidRPr="00561F77">
              <w:rPr>
                <w:sz w:val="24"/>
                <w:szCs w:val="24"/>
              </w:rPr>
              <w:t>12</w:t>
            </w:r>
            <w:r w:rsidR="003B17D5" w:rsidRPr="00561F77">
              <w:rPr>
                <w:sz w:val="24"/>
                <w:szCs w:val="24"/>
              </w:rPr>
              <w:t>) В соответствии с договорами аренды земельных участков, заключенных в 2013-15 годах под размещение остановочных комплексов, Постановлением Администрации № 230 были установлены сроки размещения: на 5 лет, с владельцами НТО, основным требованиям на размещение НТО было обязательство замены автопавильона на новый тип «</w:t>
            </w:r>
            <w:proofErr w:type="spellStart"/>
            <w:r w:rsidR="003B17D5" w:rsidRPr="00561F77">
              <w:rPr>
                <w:sz w:val="24"/>
                <w:szCs w:val="24"/>
              </w:rPr>
              <w:t>Алюр</w:t>
            </w:r>
            <w:proofErr w:type="spellEnd"/>
            <w:r w:rsidR="003B17D5" w:rsidRPr="00561F77">
              <w:rPr>
                <w:sz w:val="24"/>
                <w:szCs w:val="24"/>
              </w:rPr>
              <w:t xml:space="preserve">». </w:t>
            </w:r>
          </w:p>
          <w:p w:rsidR="003B17D5" w:rsidRPr="00561F77" w:rsidRDefault="003B17D5" w:rsidP="003B17D5">
            <w:pPr>
              <w:ind w:firstLine="284"/>
              <w:jc w:val="both"/>
              <w:rPr>
                <w:sz w:val="24"/>
                <w:szCs w:val="24"/>
              </w:rPr>
            </w:pPr>
            <w:r w:rsidRPr="00561F77">
              <w:rPr>
                <w:sz w:val="24"/>
                <w:szCs w:val="24"/>
              </w:rPr>
              <w:t>Предприниматели, данные требования выполнили, однако договоры заключены не были.</w:t>
            </w:r>
          </w:p>
          <w:p w:rsidR="003B17D5" w:rsidRPr="00561F77" w:rsidRDefault="003B17D5" w:rsidP="003B17D5">
            <w:pPr>
              <w:ind w:firstLine="284"/>
              <w:jc w:val="both"/>
              <w:rPr>
                <w:sz w:val="24"/>
                <w:szCs w:val="24"/>
              </w:rPr>
            </w:pPr>
            <w:r w:rsidRPr="00561F77">
              <w:rPr>
                <w:sz w:val="24"/>
                <w:szCs w:val="24"/>
              </w:rPr>
              <w:t xml:space="preserve">Постановление Администрации города Сургута № </w:t>
            </w:r>
            <w:proofErr w:type="gramStart"/>
            <w:r w:rsidRPr="00561F77">
              <w:rPr>
                <w:sz w:val="24"/>
                <w:szCs w:val="24"/>
              </w:rPr>
              <w:t>9589  от</w:t>
            </w:r>
            <w:proofErr w:type="gramEnd"/>
            <w:r w:rsidRPr="00561F77">
              <w:rPr>
                <w:sz w:val="24"/>
                <w:szCs w:val="24"/>
              </w:rPr>
              <w:t xml:space="preserve"> 09.11.2017 предусматривает </w:t>
            </w:r>
            <w:r w:rsidRPr="00561F77">
              <w:rPr>
                <w:sz w:val="24"/>
                <w:szCs w:val="24"/>
              </w:rPr>
              <w:lastRenderedPageBreak/>
              <w:t>новые условия для заключения договора на размещение НТО, не учитывая ранее выполненные, что нарушает права предпринимателей и не учитывает материальные вложения.</w:t>
            </w:r>
          </w:p>
          <w:p w:rsidR="003B17D5" w:rsidRPr="00561F77" w:rsidRDefault="003B17D5" w:rsidP="003B17D5">
            <w:pPr>
              <w:ind w:firstLine="284"/>
              <w:jc w:val="both"/>
              <w:rPr>
                <w:sz w:val="24"/>
                <w:szCs w:val="24"/>
              </w:rPr>
            </w:pPr>
            <w:r w:rsidRPr="00561F77">
              <w:rPr>
                <w:sz w:val="24"/>
                <w:szCs w:val="24"/>
              </w:rPr>
              <w:t>Просим внести дополнение по порядку заключения договоров на размещение НТО с предпринимателями, выполнившими требования Постановления № 230.</w:t>
            </w:r>
          </w:p>
          <w:p w:rsidR="00360093" w:rsidRPr="00561F77" w:rsidRDefault="00360093" w:rsidP="00360093">
            <w:pPr>
              <w:tabs>
                <w:tab w:val="left" w:pos="567"/>
              </w:tabs>
              <w:ind w:firstLine="66"/>
              <w:jc w:val="both"/>
              <w:rPr>
                <w:rFonts w:eastAsia="Times New Roman"/>
                <w:b/>
                <w:sz w:val="24"/>
                <w:szCs w:val="24"/>
              </w:rPr>
            </w:pPr>
          </w:p>
        </w:tc>
        <w:tc>
          <w:tcPr>
            <w:tcW w:w="5384" w:type="dxa"/>
          </w:tcPr>
          <w:p w:rsidR="00CE68F2" w:rsidRDefault="00CE68F2" w:rsidP="00F11C0E">
            <w:pPr>
              <w:ind w:firstLine="33"/>
              <w:jc w:val="both"/>
              <w:rPr>
                <w:sz w:val="24"/>
                <w:szCs w:val="24"/>
                <w:lang w:eastAsia="ru-RU"/>
              </w:rPr>
            </w:pPr>
            <w:r>
              <w:rPr>
                <w:sz w:val="24"/>
                <w:szCs w:val="24"/>
                <w:lang w:eastAsia="ru-RU"/>
              </w:rPr>
              <w:lastRenderedPageBreak/>
              <w:t>Отклонить</w:t>
            </w:r>
          </w:p>
          <w:p w:rsidR="00F11C0E" w:rsidRPr="00561F77" w:rsidRDefault="00F11C0E" w:rsidP="00F11C0E">
            <w:pPr>
              <w:ind w:firstLine="33"/>
              <w:jc w:val="both"/>
              <w:rPr>
                <w:sz w:val="24"/>
                <w:szCs w:val="24"/>
                <w:lang w:eastAsia="ru-RU"/>
              </w:rPr>
            </w:pPr>
            <w:r w:rsidRPr="00561F77">
              <w:rPr>
                <w:sz w:val="24"/>
                <w:szCs w:val="24"/>
                <w:lang w:eastAsia="ru-RU"/>
              </w:rPr>
              <w:t xml:space="preserve">Требования, установленные ранее действовавшим постановлением Администрации города от 01.03.2006 № 230 «Об утверждении Порядка предоставления земельных участков, установки, монтажа и сдачи в эксплуатацию движимых (временных) объектов на территории города и о внесении изменений в постановление Администрации города от 27.06.2005 № 84» (в редакции с 27.08.2013 № 6121) (п.1.4.5 проекта постановления) распространяются на автопавильоны, установленные в период действия </w:t>
            </w:r>
            <w:r w:rsidRPr="00561F77">
              <w:rPr>
                <w:sz w:val="24"/>
                <w:szCs w:val="24"/>
                <w:lang w:eastAsia="ru-RU"/>
              </w:rPr>
              <w:lastRenderedPageBreak/>
              <w:t>договора аренды земельного участка и соответствующие ранее согласованному в установленном порядке эскизному проекту.</w:t>
            </w:r>
          </w:p>
          <w:p w:rsidR="00F11C0E" w:rsidRPr="00561F77" w:rsidRDefault="00F11C0E" w:rsidP="00F11C0E">
            <w:pPr>
              <w:ind w:firstLine="33"/>
              <w:jc w:val="both"/>
              <w:rPr>
                <w:sz w:val="24"/>
                <w:szCs w:val="24"/>
                <w:lang w:eastAsia="ru-RU"/>
              </w:rPr>
            </w:pPr>
            <w:r w:rsidRPr="00561F77">
              <w:rPr>
                <w:sz w:val="24"/>
                <w:szCs w:val="24"/>
                <w:lang w:eastAsia="ru-RU"/>
              </w:rPr>
              <w:t>В отношении вышеуказанных объектов договор заключается сроком на пять лет. При повторном обращении с заявлением о заключении договора на размещение на новый срок, нестационарный торговый объект должен быть приведен                     в соответствие с требованиями постановления от 09.11.2017 № 9589.</w:t>
            </w:r>
          </w:p>
          <w:p w:rsidR="00F11C0E" w:rsidRPr="00561F77" w:rsidRDefault="00F11C0E" w:rsidP="00F11C0E">
            <w:pPr>
              <w:ind w:firstLine="33"/>
              <w:jc w:val="both"/>
              <w:rPr>
                <w:sz w:val="24"/>
                <w:szCs w:val="24"/>
                <w:lang w:eastAsia="ru-RU"/>
              </w:rPr>
            </w:pPr>
            <w:r w:rsidRPr="00561F77">
              <w:rPr>
                <w:sz w:val="24"/>
                <w:szCs w:val="24"/>
                <w:lang w:eastAsia="ru-RU"/>
              </w:rPr>
              <w:t>1)</w:t>
            </w:r>
            <w:r w:rsidRPr="00561F77">
              <w:rPr>
                <w:sz w:val="24"/>
                <w:szCs w:val="24"/>
                <w:lang w:eastAsia="ru-RU"/>
              </w:rPr>
              <w:tab/>
              <w:t>Проектом постановления исключены следующие требования по оснащенности автопавильонов:</w:t>
            </w:r>
          </w:p>
          <w:p w:rsidR="00F11C0E" w:rsidRPr="00561F77" w:rsidRDefault="00F11C0E" w:rsidP="00F11C0E">
            <w:pPr>
              <w:ind w:firstLine="33"/>
              <w:jc w:val="both"/>
              <w:rPr>
                <w:sz w:val="24"/>
                <w:szCs w:val="24"/>
                <w:lang w:eastAsia="ru-RU"/>
              </w:rPr>
            </w:pPr>
            <w:r w:rsidRPr="00561F77">
              <w:rPr>
                <w:sz w:val="24"/>
                <w:szCs w:val="24"/>
                <w:lang w:eastAsia="ru-RU"/>
              </w:rPr>
              <w:t xml:space="preserve">- инфракрасные обогреватели,  </w:t>
            </w:r>
          </w:p>
          <w:p w:rsidR="00F11C0E" w:rsidRPr="00561F77" w:rsidRDefault="00F11C0E" w:rsidP="00F11C0E">
            <w:pPr>
              <w:ind w:firstLine="33"/>
              <w:jc w:val="both"/>
              <w:rPr>
                <w:sz w:val="24"/>
                <w:szCs w:val="24"/>
                <w:lang w:eastAsia="ru-RU"/>
              </w:rPr>
            </w:pPr>
            <w:r w:rsidRPr="00561F77">
              <w:rPr>
                <w:sz w:val="24"/>
                <w:szCs w:val="24"/>
                <w:lang w:eastAsia="ru-RU"/>
              </w:rPr>
              <w:t xml:space="preserve">- панель USB зарядки, </w:t>
            </w:r>
          </w:p>
          <w:p w:rsidR="00F11C0E" w:rsidRPr="00561F77" w:rsidRDefault="00F11C0E" w:rsidP="00F11C0E">
            <w:pPr>
              <w:ind w:firstLine="33"/>
              <w:jc w:val="both"/>
              <w:rPr>
                <w:sz w:val="24"/>
                <w:szCs w:val="24"/>
                <w:lang w:eastAsia="ru-RU"/>
              </w:rPr>
            </w:pPr>
            <w:r w:rsidRPr="00561F77">
              <w:rPr>
                <w:sz w:val="24"/>
                <w:szCs w:val="24"/>
                <w:lang w:eastAsia="ru-RU"/>
              </w:rPr>
              <w:t xml:space="preserve">- </w:t>
            </w:r>
            <w:proofErr w:type="spellStart"/>
            <w:r w:rsidRPr="00561F77">
              <w:rPr>
                <w:sz w:val="24"/>
                <w:szCs w:val="24"/>
                <w:lang w:eastAsia="ru-RU"/>
              </w:rPr>
              <w:t>Wi-Fi-хотспот</w:t>
            </w:r>
            <w:proofErr w:type="spellEnd"/>
            <w:r w:rsidRPr="00561F77">
              <w:rPr>
                <w:sz w:val="24"/>
                <w:szCs w:val="24"/>
                <w:lang w:eastAsia="ru-RU"/>
              </w:rPr>
              <w:t>;</w:t>
            </w:r>
          </w:p>
          <w:p w:rsidR="00F11C0E" w:rsidRPr="00561F77" w:rsidRDefault="00F11C0E" w:rsidP="00F11C0E">
            <w:pPr>
              <w:ind w:firstLine="33"/>
              <w:jc w:val="both"/>
              <w:rPr>
                <w:sz w:val="24"/>
                <w:szCs w:val="24"/>
                <w:lang w:eastAsia="ru-RU"/>
              </w:rPr>
            </w:pPr>
            <w:r w:rsidRPr="00561F77">
              <w:rPr>
                <w:sz w:val="24"/>
                <w:szCs w:val="24"/>
                <w:lang w:eastAsia="ru-RU"/>
              </w:rPr>
              <w:t xml:space="preserve">- направляющие </w:t>
            </w:r>
            <w:proofErr w:type="gramStart"/>
            <w:r w:rsidRPr="00561F77">
              <w:rPr>
                <w:sz w:val="24"/>
                <w:szCs w:val="24"/>
                <w:lang w:eastAsia="ru-RU"/>
              </w:rPr>
              <w:t>и  предупреждающие</w:t>
            </w:r>
            <w:proofErr w:type="gramEnd"/>
            <w:r w:rsidRPr="00561F77">
              <w:rPr>
                <w:sz w:val="24"/>
                <w:szCs w:val="24"/>
                <w:lang w:eastAsia="ru-RU"/>
              </w:rPr>
              <w:t xml:space="preserve"> тактильные указатели,</w:t>
            </w:r>
          </w:p>
          <w:p w:rsidR="00F11C0E" w:rsidRPr="00561F77" w:rsidRDefault="00F11C0E" w:rsidP="00F11C0E">
            <w:pPr>
              <w:ind w:firstLine="33"/>
              <w:jc w:val="both"/>
              <w:rPr>
                <w:sz w:val="24"/>
                <w:szCs w:val="24"/>
                <w:lang w:eastAsia="ru-RU"/>
              </w:rPr>
            </w:pPr>
            <w:r w:rsidRPr="00561F77">
              <w:rPr>
                <w:sz w:val="24"/>
                <w:szCs w:val="24"/>
                <w:lang w:eastAsia="ru-RU"/>
              </w:rPr>
              <w:t>- дублирование информации с электронного табло шрифтом брайля.</w:t>
            </w:r>
          </w:p>
          <w:p w:rsidR="00F11C0E" w:rsidRPr="00561F77" w:rsidRDefault="00F11C0E" w:rsidP="00F11C0E">
            <w:pPr>
              <w:ind w:firstLine="33"/>
              <w:jc w:val="both"/>
              <w:rPr>
                <w:sz w:val="24"/>
                <w:szCs w:val="24"/>
                <w:lang w:eastAsia="ru-RU"/>
              </w:rPr>
            </w:pPr>
            <w:r w:rsidRPr="00561F77">
              <w:rPr>
                <w:sz w:val="24"/>
                <w:szCs w:val="24"/>
                <w:lang w:eastAsia="ru-RU"/>
              </w:rPr>
              <w:t xml:space="preserve">Для приведения остановочных комплексов к единообразию ко всем остановочным комплексам предъявляется требование по оснащению </w:t>
            </w:r>
            <w:proofErr w:type="gramStart"/>
            <w:r w:rsidRPr="00561F77">
              <w:rPr>
                <w:sz w:val="24"/>
                <w:szCs w:val="24"/>
                <w:lang w:eastAsia="ru-RU"/>
              </w:rPr>
              <w:t>автопавильона  камерами</w:t>
            </w:r>
            <w:proofErr w:type="gramEnd"/>
            <w:r w:rsidRPr="00561F77">
              <w:rPr>
                <w:sz w:val="24"/>
                <w:szCs w:val="24"/>
                <w:lang w:eastAsia="ru-RU"/>
              </w:rPr>
              <w:t xml:space="preserve"> наружного видеонаблюдения.</w:t>
            </w:r>
          </w:p>
          <w:p w:rsidR="00F11C0E" w:rsidRPr="00561F77" w:rsidRDefault="00F11C0E" w:rsidP="00F11C0E">
            <w:pPr>
              <w:ind w:firstLine="33"/>
              <w:jc w:val="both"/>
              <w:rPr>
                <w:sz w:val="24"/>
                <w:szCs w:val="24"/>
                <w:lang w:eastAsia="ru-RU"/>
              </w:rPr>
            </w:pPr>
            <w:r w:rsidRPr="00561F77">
              <w:rPr>
                <w:sz w:val="24"/>
                <w:szCs w:val="24"/>
                <w:lang w:eastAsia="ru-RU"/>
              </w:rPr>
              <w:t>Это требование введены с целью соблюдения мер безопасности, сохранения благоустройства города, а также с целью защиты имущественных интересов ИП и МО.</w:t>
            </w:r>
          </w:p>
          <w:p w:rsidR="00F11C0E" w:rsidRPr="00561F77" w:rsidRDefault="00F11C0E" w:rsidP="00F11C0E">
            <w:pPr>
              <w:ind w:firstLine="33"/>
              <w:jc w:val="both"/>
              <w:rPr>
                <w:sz w:val="24"/>
                <w:szCs w:val="24"/>
                <w:lang w:eastAsia="ru-RU"/>
              </w:rPr>
            </w:pPr>
            <w:r w:rsidRPr="00561F77">
              <w:rPr>
                <w:sz w:val="24"/>
                <w:szCs w:val="24"/>
                <w:lang w:eastAsia="ru-RU"/>
              </w:rPr>
              <w:t xml:space="preserve">Также предъявляется требование по оснащению автопавильона электронным табло с </w:t>
            </w:r>
            <w:r w:rsidRPr="00561F77">
              <w:rPr>
                <w:sz w:val="24"/>
                <w:szCs w:val="24"/>
                <w:lang w:eastAsia="ru-RU"/>
              </w:rPr>
              <w:lastRenderedPageBreak/>
              <w:t>дублированием его информации звуковым оборудованием.</w:t>
            </w:r>
          </w:p>
          <w:p w:rsidR="00F11C0E" w:rsidRPr="00561F77" w:rsidRDefault="00F11C0E" w:rsidP="00F11C0E">
            <w:pPr>
              <w:ind w:firstLine="33"/>
              <w:jc w:val="both"/>
              <w:rPr>
                <w:sz w:val="24"/>
                <w:szCs w:val="24"/>
                <w:lang w:eastAsia="ru-RU"/>
              </w:rPr>
            </w:pPr>
            <w:r w:rsidRPr="00561F77">
              <w:rPr>
                <w:sz w:val="24"/>
                <w:szCs w:val="24"/>
                <w:lang w:eastAsia="ru-RU"/>
              </w:rPr>
              <w:t>В соответствии со ст. 15 Федерального закона от 24.11.1995 № 181-ФЗ "О социальной защите инвалидов в Российской Федерации» должен быть обеспечен беспрепятственный доступ инвалидов к объектам социальной, инженерной, транспортной инфраструктуре, а именно:</w:t>
            </w:r>
          </w:p>
          <w:p w:rsidR="00F11C0E" w:rsidRPr="00561F77" w:rsidRDefault="00F11C0E" w:rsidP="00F11C0E">
            <w:pPr>
              <w:ind w:firstLine="33"/>
              <w:jc w:val="both"/>
              <w:rPr>
                <w:sz w:val="24"/>
                <w:szCs w:val="24"/>
                <w:lang w:eastAsia="ru-RU"/>
              </w:rPr>
            </w:pPr>
            <w:r w:rsidRPr="00561F77">
              <w:rPr>
                <w:sz w:val="24"/>
                <w:szCs w:val="24"/>
                <w:lang w:eastAsia="ru-RU"/>
              </w:rPr>
              <w:t xml:space="preserve">-условия для беспрепятственного </w:t>
            </w:r>
            <w:proofErr w:type="gramStart"/>
            <w:r w:rsidRPr="00561F77">
              <w:rPr>
                <w:sz w:val="24"/>
                <w:szCs w:val="24"/>
                <w:lang w:eastAsia="ru-RU"/>
              </w:rPr>
              <w:t>пользования  транспортом</w:t>
            </w:r>
            <w:proofErr w:type="gramEnd"/>
            <w:r w:rsidRPr="00561F77">
              <w:rPr>
                <w:sz w:val="24"/>
                <w:szCs w:val="24"/>
                <w:lang w:eastAsia="ru-RU"/>
              </w:rPr>
              <w:t>.</w:t>
            </w:r>
          </w:p>
          <w:p w:rsidR="00F11C0E" w:rsidRPr="00620F5F" w:rsidRDefault="00F11C0E" w:rsidP="00F11C0E">
            <w:pPr>
              <w:ind w:firstLine="33"/>
              <w:jc w:val="both"/>
              <w:rPr>
                <w:sz w:val="24"/>
                <w:szCs w:val="24"/>
                <w:lang w:eastAsia="ru-RU"/>
              </w:rPr>
            </w:pPr>
            <w:r w:rsidRPr="00561F77">
              <w:rPr>
                <w:sz w:val="24"/>
                <w:szCs w:val="24"/>
                <w:lang w:eastAsia="ru-RU"/>
              </w:rPr>
              <w:t>Электронное табло с дублированием его информации звуковым оборудованием обеспечивает информированность инвалидов.</w:t>
            </w:r>
            <w:r w:rsidRPr="00620F5F">
              <w:rPr>
                <w:sz w:val="24"/>
                <w:szCs w:val="24"/>
                <w:lang w:eastAsia="ru-RU"/>
              </w:rPr>
              <w:t xml:space="preserve">  </w:t>
            </w:r>
          </w:p>
          <w:p w:rsidR="00360093" w:rsidRPr="00620F5F" w:rsidRDefault="00360093" w:rsidP="00083A06">
            <w:pPr>
              <w:ind w:firstLine="33"/>
              <w:jc w:val="both"/>
              <w:rPr>
                <w:sz w:val="24"/>
                <w:szCs w:val="24"/>
                <w:lang w:eastAsia="ru-RU"/>
              </w:rPr>
            </w:pPr>
          </w:p>
        </w:tc>
        <w:tc>
          <w:tcPr>
            <w:tcW w:w="2409" w:type="dxa"/>
          </w:tcPr>
          <w:p w:rsidR="00360093" w:rsidRPr="00620F5F" w:rsidRDefault="00D136AB" w:rsidP="00083A06">
            <w:pPr>
              <w:tabs>
                <w:tab w:val="left" w:pos="316"/>
              </w:tabs>
              <w:jc w:val="both"/>
              <w:rPr>
                <w:sz w:val="24"/>
                <w:szCs w:val="24"/>
              </w:rPr>
            </w:pPr>
            <w:r>
              <w:rPr>
                <w:sz w:val="24"/>
                <w:szCs w:val="24"/>
              </w:rPr>
              <w:lastRenderedPageBreak/>
              <w:t>Отклони</w:t>
            </w:r>
            <w:r w:rsidR="00A03724">
              <w:rPr>
                <w:sz w:val="24"/>
                <w:szCs w:val="24"/>
              </w:rPr>
              <w:t>ть</w:t>
            </w:r>
          </w:p>
        </w:tc>
      </w:tr>
    </w:tbl>
    <w:bookmarkEnd w:id="0"/>
    <w:bookmarkEnd w:id="1"/>
    <w:p w:rsidR="00F9006D" w:rsidRPr="00F9006D" w:rsidRDefault="00F9006D" w:rsidP="00F9006D">
      <w:pPr>
        <w:widowControl w:val="0"/>
        <w:autoSpaceDE w:val="0"/>
        <w:autoSpaceDN w:val="0"/>
        <w:adjustRightInd w:val="0"/>
        <w:ind w:firstLine="567"/>
        <w:jc w:val="both"/>
        <w:rPr>
          <w:szCs w:val="28"/>
          <w:lang w:eastAsia="ru-RU"/>
        </w:rPr>
      </w:pPr>
      <w:r w:rsidRPr="00F9006D">
        <w:rPr>
          <w:szCs w:val="28"/>
          <w:lang w:eastAsia="ru-RU"/>
        </w:rPr>
        <w:lastRenderedPageBreak/>
        <w:t xml:space="preserve">Приложения: </w:t>
      </w:r>
    </w:p>
    <w:p w:rsidR="00F9006D" w:rsidRPr="00F9006D" w:rsidRDefault="00F9006D" w:rsidP="00F9006D">
      <w:pPr>
        <w:widowControl w:val="0"/>
        <w:autoSpaceDE w:val="0"/>
        <w:autoSpaceDN w:val="0"/>
        <w:adjustRightInd w:val="0"/>
        <w:ind w:firstLine="567"/>
        <w:jc w:val="both"/>
        <w:rPr>
          <w:szCs w:val="28"/>
          <w:lang w:eastAsia="ru-RU"/>
        </w:rPr>
      </w:pPr>
      <w:r w:rsidRPr="00F9006D">
        <w:rPr>
          <w:szCs w:val="28"/>
          <w:lang w:eastAsia="ru-RU"/>
        </w:rPr>
        <w:t>1.  Копии отзывов участников публичных консультаций.</w:t>
      </w:r>
    </w:p>
    <w:p w:rsidR="00366149" w:rsidRPr="00620F5F" w:rsidRDefault="00472C6C" w:rsidP="00F9006D">
      <w:pPr>
        <w:widowControl w:val="0"/>
        <w:autoSpaceDE w:val="0"/>
        <w:autoSpaceDN w:val="0"/>
        <w:adjustRightInd w:val="0"/>
        <w:ind w:firstLine="567"/>
        <w:jc w:val="both"/>
        <w:rPr>
          <w:szCs w:val="28"/>
          <w:lang w:eastAsia="ru-RU"/>
        </w:rPr>
      </w:pPr>
      <w:r>
        <w:rPr>
          <w:szCs w:val="28"/>
          <w:lang w:eastAsia="ru-RU"/>
        </w:rPr>
        <w:t>2</w:t>
      </w:r>
      <w:r w:rsidR="00F9006D" w:rsidRPr="00F9006D">
        <w:rPr>
          <w:szCs w:val="28"/>
          <w:lang w:eastAsia="ru-RU"/>
        </w:rPr>
        <w:t>. Копии протокол</w:t>
      </w:r>
      <w:r w:rsidR="00203EC2">
        <w:rPr>
          <w:szCs w:val="28"/>
          <w:lang w:eastAsia="ru-RU"/>
        </w:rPr>
        <w:t>а</w:t>
      </w:r>
      <w:r w:rsidR="00F9006D" w:rsidRPr="00F9006D">
        <w:rPr>
          <w:szCs w:val="28"/>
          <w:lang w:eastAsia="ru-RU"/>
        </w:rPr>
        <w:t xml:space="preserve"> об урегулировании разногласий с участниками публичных консультаций, состоявшихся в период с </w:t>
      </w:r>
      <w:r w:rsidR="00203EC2">
        <w:rPr>
          <w:szCs w:val="28"/>
          <w:lang w:eastAsia="ru-RU"/>
        </w:rPr>
        <w:t>23.04</w:t>
      </w:r>
      <w:r w:rsidR="00F9006D" w:rsidRPr="00F9006D">
        <w:rPr>
          <w:szCs w:val="28"/>
          <w:lang w:eastAsia="ru-RU"/>
        </w:rPr>
        <w:t>.201</w:t>
      </w:r>
      <w:r w:rsidR="00203EC2">
        <w:rPr>
          <w:szCs w:val="28"/>
          <w:lang w:eastAsia="ru-RU"/>
        </w:rPr>
        <w:t>8</w:t>
      </w:r>
      <w:r w:rsidR="00F9006D" w:rsidRPr="00F9006D">
        <w:rPr>
          <w:szCs w:val="28"/>
          <w:lang w:eastAsia="ru-RU"/>
        </w:rPr>
        <w:t xml:space="preserve"> по </w:t>
      </w:r>
      <w:r w:rsidR="00203EC2">
        <w:rPr>
          <w:szCs w:val="28"/>
          <w:lang w:eastAsia="ru-RU"/>
        </w:rPr>
        <w:t>08.05</w:t>
      </w:r>
      <w:r w:rsidR="00F9006D" w:rsidRPr="00F9006D">
        <w:rPr>
          <w:szCs w:val="28"/>
          <w:lang w:eastAsia="ru-RU"/>
        </w:rPr>
        <w:t>.201</w:t>
      </w:r>
      <w:r w:rsidR="00203EC2">
        <w:rPr>
          <w:szCs w:val="28"/>
          <w:lang w:eastAsia="ru-RU"/>
        </w:rPr>
        <w:t>8</w:t>
      </w:r>
      <w:r w:rsidR="00F9006D" w:rsidRPr="00F9006D">
        <w:rPr>
          <w:szCs w:val="28"/>
          <w:lang w:eastAsia="ru-RU"/>
        </w:rPr>
        <w:t>.</w:t>
      </w:r>
    </w:p>
    <w:sectPr w:rsidR="00366149" w:rsidRPr="00620F5F" w:rsidSect="001476B6">
      <w:pgSz w:w="16838" w:h="11906" w:orient="landscape" w:code="9"/>
      <w:pgMar w:top="567" w:right="1021" w:bottom="170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65C" w:rsidRDefault="00E8165C" w:rsidP="00920526">
      <w:r>
        <w:separator/>
      </w:r>
    </w:p>
  </w:endnote>
  <w:endnote w:type="continuationSeparator" w:id="0">
    <w:p w:rsidR="00E8165C" w:rsidRDefault="00E8165C"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65C" w:rsidRDefault="00E8165C" w:rsidP="00920526">
      <w:r>
        <w:separator/>
      </w:r>
    </w:p>
  </w:footnote>
  <w:footnote w:type="continuationSeparator" w:id="0">
    <w:p w:rsidR="00E8165C" w:rsidRDefault="00E8165C" w:rsidP="0092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B33" w:rsidRDefault="00B34B33">
    <w:pPr>
      <w:pStyle w:val="afff7"/>
      <w:jc w:val="center"/>
    </w:pPr>
    <w:r w:rsidRPr="00920526">
      <w:rPr>
        <w:rFonts w:ascii="Times New Roman" w:hAnsi="Times New Roman" w:cs="Times New Roman"/>
        <w:sz w:val="20"/>
        <w:szCs w:val="20"/>
      </w:rPr>
      <w:fldChar w:fldCharType="begin"/>
    </w:r>
    <w:r w:rsidRPr="00920526">
      <w:rPr>
        <w:rFonts w:ascii="Times New Roman" w:hAnsi="Times New Roman" w:cs="Times New Roman"/>
        <w:sz w:val="20"/>
        <w:szCs w:val="20"/>
      </w:rPr>
      <w:instrText>PAGE   \* MERGEFORMAT</w:instrText>
    </w:r>
    <w:r w:rsidRPr="00920526">
      <w:rPr>
        <w:rFonts w:ascii="Times New Roman" w:hAnsi="Times New Roman" w:cs="Times New Roman"/>
        <w:sz w:val="20"/>
        <w:szCs w:val="20"/>
      </w:rPr>
      <w:fldChar w:fldCharType="separate"/>
    </w:r>
    <w:r w:rsidR="009B5BC7">
      <w:rPr>
        <w:rFonts w:ascii="Times New Roman" w:hAnsi="Times New Roman" w:cs="Times New Roman"/>
        <w:noProof/>
        <w:sz w:val="20"/>
        <w:szCs w:val="20"/>
      </w:rPr>
      <w:t>22</w:t>
    </w:r>
    <w:r w:rsidRPr="00920526">
      <w:rPr>
        <w:rFonts w:ascii="Times New Roman" w:hAnsi="Times New Roman" w:cs="Times New Roman"/>
        <w:sz w:val="20"/>
        <w:szCs w:val="20"/>
      </w:rPr>
      <w:fldChar w:fldCharType="end"/>
    </w:r>
  </w:p>
  <w:p w:rsidR="00B34B33" w:rsidRDefault="00B34B33">
    <w:pPr>
      <w:pStyle w:val="af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E44"/>
    <w:multiLevelType w:val="hybridMultilevel"/>
    <w:tmpl w:val="6942737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4335240"/>
    <w:multiLevelType w:val="hybridMultilevel"/>
    <w:tmpl w:val="2F22981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502BAE"/>
    <w:multiLevelType w:val="hybridMultilevel"/>
    <w:tmpl w:val="5CAA4C44"/>
    <w:lvl w:ilvl="0" w:tplc="04190011">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0A654BB"/>
    <w:multiLevelType w:val="hybridMultilevel"/>
    <w:tmpl w:val="A2D8A6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 w15:restartNumberingAfterBreak="0">
    <w:nsid w:val="160A383C"/>
    <w:multiLevelType w:val="hybridMultilevel"/>
    <w:tmpl w:val="7FAC8D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807091B"/>
    <w:multiLevelType w:val="hybridMultilevel"/>
    <w:tmpl w:val="641E419A"/>
    <w:lvl w:ilvl="0" w:tplc="8C04E6AE">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7" w15:restartNumberingAfterBreak="0">
    <w:nsid w:val="1EE8716B"/>
    <w:multiLevelType w:val="hybridMultilevel"/>
    <w:tmpl w:val="3A9A9130"/>
    <w:lvl w:ilvl="0" w:tplc="776255E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8" w15:restartNumberingAfterBreak="0">
    <w:nsid w:val="21A74632"/>
    <w:multiLevelType w:val="multilevel"/>
    <w:tmpl w:val="B5EEDCDE"/>
    <w:lvl w:ilvl="0">
      <w:start w:val="1"/>
      <w:numFmt w:val="decimal"/>
      <w:suff w:val="space"/>
      <w:lvlText w:val="%1."/>
      <w:lvlJc w:val="left"/>
      <w:pPr>
        <w:ind w:left="360" w:hanging="360"/>
      </w:pPr>
      <w:rPr>
        <w:rFonts w:cs="Times New Roman"/>
      </w:rPr>
    </w:lvl>
    <w:lvl w:ilvl="1">
      <w:start w:val="1"/>
      <w:numFmt w:val="decimal"/>
      <w:suff w:val="space"/>
      <w:lvlText w:val="%1.%2."/>
      <w:lvlJc w:val="left"/>
      <w:pPr>
        <w:ind w:left="6103" w:hanging="432"/>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6973B84"/>
    <w:multiLevelType w:val="hybridMultilevel"/>
    <w:tmpl w:val="AE6CF06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97C45AE"/>
    <w:multiLevelType w:val="hybridMultilevel"/>
    <w:tmpl w:val="F4ECAF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9EE4DF7"/>
    <w:multiLevelType w:val="hybridMultilevel"/>
    <w:tmpl w:val="99027F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A21F62"/>
    <w:multiLevelType w:val="hybridMultilevel"/>
    <w:tmpl w:val="D88AE2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6C17EE"/>
    <w:multiLevelType w:val="hybridMultilevel"/>
    <w:tmpl w:val="BDB8ED7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4C93334"/>
    <w:multiLevelType w:val="hybridMultilevel"/>
    <w:tmpl w:val="AC8E45E0"/>
    <w:lvl w:ilvl="0" w:tplc="AA0E688E">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210F3F"/>
    <w:multiLevelType w:val="hybridMultilevel"/>
    <w:tmpl w:val="6512BDF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403056"/>
    <w:multiLevelType w:val="hybridMultilevel"/>
    <w:tmpl w:val="9D80B820"/>
    <w:lvl w:ilvl="0" w:tplc="3E0A64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3ADD7F91"/>
    <w:multiLevelType w:val="hybridMultilevel"/>
    <w:tmpl w:val="4F48F3F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 w15:restartNumberingAfterBreak="0">
    <w:nsid w:val="3EE46C7E"/>
    <w:multiLevelType w:val="hybridMultilevel"/>
    <w:tmpl w:val="BD3AECE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84372A2"/>
    <w:multiLevelType w:val="hybridMultilevel"/>
    <w:tmpl w:val="9E9403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4E7A92"/>
    <w:multiLevelType w:val="hybridMultilevel"/>
    <w:tmpl w:val="FE8C014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1EC19AA"/>
    <w:multiLevelType w:val="hybridMultilevel"/>
    <w:tmpl w:val="D84C8AB4"/>
    <w:lvl w:ilvl="0" w:tplc="DDB4D17A">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4" w15:restartNumberingAfterBreak="0">
    <w:nsid w:val="557B200D"/>
    <w:multiLevelType w:val="hybridMultilevel"/>
    <w:tmpl w:val="5CAA4C44"/>
    <w:lvl w:ilvl="0" w:tplc="04190011">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15:restartNumberingAfterBreak="0">
    <w:nsid w:val="58AE447D"/>
    <w:multiLevelType w:val="hybridMultilevel"/>
    <w:tmpl w:val="B0BCA62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8" w15:restartNumberingAfterBreak="0">
    <w:nsid w:val="5F10238F"/>
    <w:multiLevelType w:val="hybridMultilevel"/>
    <w:tmpl w:val="B72A3D74"/>
    <w:lvl w:ilvl="0" w:tplc="4AB0CD04">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2D9578B"/>
    <w:multiLevelType w:val="multilevel"/>
    <w:tmpl w:val="75080E3C"/>
    <w:lvl w:ilvl="0">
      <w:start w:val="2"/>
      <w:numFmt w:val="decimal"/>
      <w:lvlText w:val="%1."/>
      <w:lvlJc w:val="left"/>
      <w:pPr>
        <w:ind w:left="432" w:hanging="432"/>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0" w15:restartNumberingAfterBreak="0">
    <w:nsid w:val="656D5947"/>
    <w:multiLevelType w:val="hybridMultilevel"/>
    <w:tmpl w:val="CA7CB12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6162FB4"/>
    <w:multiLevelType w:val="hybridMultilevel"/>
    <w:tmpl w:val="7F149EA2"/>
    <w:lvl w:ilvl="0" w:tplc="04190011">
      <w:start w:val="1"/>
      <w:numFmt w:val="decimal"/>
      <w:lvlText w:val="%1)"/>
      <w:lvlJc w:val="left"/>
      <w:pPr>
        <w:ind w:left="2912" w:hanging="360"/>
      </w:pPr>
      <w:rPr>
        <w:rFonts w:cs="Times New Roman" w:hint="default"/>
      </w:rPr>
    </w:lvl>
    <w:lvl w:ilvl="1" w:tplc="04190019" w:tentative="1">
      <w:start w:val="1"/>
      <w:numFmt w:val="lowerLetter"/>
      <w:lvlText w:val="%2."/>
      <w:lvlJc w:val="left"/>
      <w:pPr>
        <w:ind w:left="3632" w:hanging="360"/>
      </w:pPr>
      <w:rPr>
        <w:rFonts w:cs="Times New Roman"/>
      </w:rPr>
    </w:lvl>
    <w:lvl w:ilvl="2" w:tplc="0419001B" w:tentative="1">
      <w:start w:val="1"/>
      <w:numFmt w:val="lowerRoman"/>
      <w:lvlText w:val="%3."/>
      <w:lvlJc w:val="right"/>
      <w:pPr>
        <w:ind w:left="4352" w:hanging="180"/>
      </w:pPr>
      <w:rPr>
        <w:rFonts w:cs="Times New Roman"/>
      </w:rPr>
    </w:lvl>
    <w:lvl w:ilvl="3" w:tplc="0419000F" w:tentative="1">
      <w:start w:val="1"/>
      <w:numFmt w:val="decimal"/>
      <w:lvlText w:val="%4."/>
      <w:lvlJc w:val="left"/>
      <w:pPr>
        <w:ind w:left="5072" w:hanging="360"/>
      </w:pPr>
      <w:rPr>
        <w:rFonts w:cs="Times New Roman"/>
      </w:rPr>
    </w:lvl>
    <w:lvl w:ilvl="4" w:tplc="04190019" w:tentative="1">
      <w:start w:val="1"/>
      <w:numFmt w:val="lowerLetter"/>
      <w:lvlText w:val="%5."/>
      <w:lvlJc w:val="left"/>
      <w:pPr>
        <w:ind w:left="5792" w:hanging="360"/>
      </w:pPr>
      <w:rPr>
        <w:rFonts w:cs="Times New Roman"/>
      </w:rPr>
    </w:lvl>
    <w:lvl w:ilvl="5" w:tplc="0419001B" w:tentative="1">
      <w:start w:val="1"/>
      <w:numFmt w:val="lowerRoman"/>
      <w:lvlText w:val="%6."/>
      <w:lvlJc w:val="right"/>
      <w:pPr>
        <w:ind w:left="6512" w:hanging="180"/>
      </w:pPr>
      <w:rPr>
        <w:rFonts w:cs="Times New Roman"/>
      </w:rPr>
    </w:lvl>
    <w:lvl w:ilvl="6" w:tplc="0419000F" w:tentative="1">
      <w:start w:val="1"/>
      <w:numFmt w:val="decimal"/>
      <w:lvlText w:val="%7."/>
      <w:lvlJc w:val="left"/>
      <w:pPr>
        <w:ind w:left="7232" w:hanging="360"/>
      </w:pPr>
      <w:rPr>
        <w:rFonts w:cs="Times New Roman"/>
      </w:rPr>
    </w:lvl>
    <w:lvl w:ilvl="7" w:tplc="04190019" w:tentative="1">
      <w:start w:val="1"/>
      <w:numFmt w:val="lowerLetter"/>
      <w:lvlText w:val="%8."/>
      <w:lvlJc w:val="left"/>
      <w:pPr>
        <w:ind w:left="7952" w:hanging="360"/>
      </w:pPr>
      <w:rPr>
        <w:rFonts w:cs="Times New Roman"/>
      </w:rPr>
    </w:lvl>
    <w:lvl w:ilvl="8" w:tplc="0419001B" w:tentative="1">
      <w:start w:val="1"/>
      <w:numFmt w:val="lowerRoman"/>
      <w:lvlText w:val="%9."/>
      <w:lvlJc w:val="right"/>
      <w:pPr>
        <w:ind w:left="8672" w:hanging="180"/>
      </w:pPr>
      <w:rPr>
        <w:rFonts w:cs="Times New Roman"/>
      </w:rPr>
    </w:lvl>
  </w:abstractNum>
  <w:abstractNum w:abstractNumId="32"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33" w15:restartNumberingAfterBreak="0">
    <w:nsid w:val="69D30C82"/>
    <w:multiLevelType w:val="hybridMultilevel"/>
    <w:tmpl w:val="E03CD9BE"/>
    <w:lvl w:ilvl="0" w:tplc="06AC6952">
      <w:start w:val="1"/>
      <w:numFmt w:val="decimal"/>
      <w:lvlText w:val="%1."/>
      <w:lvlJc w:val="left"/>
      <w:pPr>
        <w:ind w:left="861" w:hanging="435"/>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34" w15:restartNumberingAfterBreak="0">
    <w:nsid w:val="6A156944"/>
    <w:multiLevelType w:val="hybridMultilevel"/>
    <w:tmpl w:val="EC762606"/>
    <w:lvl w:ilvl="0" w:tplc="C12E7F24">
      <w:start w:val="1"/>
      <w:numFmt w:val="decimal"/>
      <w:lvlText w:val="%1)"/>
      <w:lvlJc w:val="left"/>
      <w:pPr>
        <w:ind w:left="1725" w:hanging="10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AAF02EB"/>
    <w:multiLevelType w:val="hybridMultilevel"/>
    <w:tmpl w:val="3D08B0D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46A4F60"/>
    <w:multiLevelType w:val="hybridMultilevel"/>
    <w:tmpl w:val="AE6CF06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C550E0B"/>
    <w:multiLevelType w:val="multilevel"/>
    <w:tmpl w:val="FF0E4E6A"/>
    <w:lvl w:ilvl="0">
      <w:start w:val="1"/>
      <w:numFmt w:val="decimal"/>
      <w:lvlText w:val="%1."/>
      <w:lvlJc w:val="left"/>
      <w:pPr>
        <w:ind w:left="432" w:hanging="432"/>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num w:numId="1">
    <w:abstractNumId w:val="1"/>
  </w:num>
  <w:num w:numId="2">
    <w:abstractNumId w:val="20"/>
  </w:num>
  <w:num w:numId="3">
    <w:abstractNumId w:val="37"/>
  </w:num>
  <w:num w:numId="4">
    <w:abstractNumId w:val="25"/>
  </w:num>
  <w:num w:numId="5">
    <w:abstractNumId w:val="18"/>
  </w:num>
  <w:num w:numId="6">
    <w:abstractNumId w:val="32"/>
  </w:num>
  <w:num w:numId="7">
    <w:abstractNumId w:val="2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9"/>
  </w:num>
  <w:num w:numId="11">
    <w:abstractNumId w:val="34"/>
  </w:num>
  <w:num w:numId="12">
    <w:abstractNumId w:val="33"/>
  </w:num>
  <w:num w:numId="13">
    <w:abstractNumId w:val="16"/>
  </w:num>
  <w:num w:numId="14">
    <w:abstractNumId w:val="12"/>
  </w:num>
  <w:num w:numId="15">
    <w:abstractNumId w:val="13"/>
  </w:num>
  <w:num w:numId="16">
    <w:abstractNumId w:val="19"/>
  </w:num>
  <w:num w:numId="17">
    <w:abstractNumId w:val="28"/>
  </w:num>
  <w:num w:numId="18">
    <w:abstractNumId w:val="26"/>
  </w:num>
  <w:num w:numId="19">
    <w:abstractNumId w:val="31"/>
  </w:num>
  <w:num w:numId="20">
    <w:abstractNumId w:val="9"/>
  </w:num>
  <w:num w:numId="21">
    <w:abstractNumId w:val="30"/>
  </w:num>
  <w:num w:numId="22">
    <w:abstractNumId w:val="10"/>
  </w:num>
  <w:num w:numId="23">
    <w:abstractNumId w:val="2"/>
  </w:num>
  <w:num w:numId="24">
    <w:abstractNumId w:val="35"/>
  </w:num>
  <w:num w:numId="25">
    <w:abstractNumId w:val="22"/>
  </w:num>
  <w:num w:numId="26">
    <w:abstractNumId w:val="7"/>
  </w:num>
  <w:num w:numId="27">
    <w:abstractNumId w:val="15"/>
  </w:num>
  <w:num w:numId="28">
    <w:abstractNumId w:val="5"/>
  </w:num>
  <w:num w:numId="29">
    <w:abstractNumId w:val="36"/>
  </w:num>
  <w:num w:numId="30">
    <w:abstractNumId w:val="21"/>
  </w:num>
  <w:num w:numId="31">
    <w:abstractNumId w:val="24"/>
  </w:num>
  <w:num w:numId="32">
    <w:abstractNumId w:val="6"/>
  </w:num>
  <w:num w:numId="33">
    <w:abstractNumId w:val="11"/>
  </w:num>
  <w:num w:numId="34">
    <w:abstractNumId w:val="3"/>
  </w:num>
  <w:num w:numId="35">
    <w:abstractNumId w:val="0"/>
  </w:num>
  <w:num w:numId="36">
    <w:abstractNumId w:val="14"/>
  </w:num>
  <w:num w:numId="37">
    <w:abstractNumId w:val="17"/>
  </w:num>
  <w:num w:numId="38">
    <w:abstractNumId w:val="4"/>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00B33"/>
    <w:rsid w:val="00002697"/>
    <w:rsid w:val="00004F36"/>
    <w:rsid w:val="000064BF"/>
    <w:rsid w:val="000313BE"/>
    <w:rsid w:val="00032B5B"/>
    <w:rsid w:val="00034B6E"/>
    <w:rsid w:val="00046DBF"/>
    <w:rsid w:val="00047518"/>
    <w:rsid w:val="000501E1"/>
    <w:rsid w:val="000524FC"/>
    <w:rsid w:val="00052B65"/>
    <w:rsid w:val="00074A7B"/>
    <w:rsid w:val="00075071"/>
    <w:rsid w:val="00083A06"/>
    <w:rsid w:val="00087F85"/>
    <w:rsid w:val="00091BFF"/>
    <w:rsid w:val="00092ED9"/>
    <w:rsid w:val="00096F66"/>
    <w:rsid w:val="000979E3"/>
    <w:rsid w:val="000A1E55"/>
    <w:rsid w:val="000B465B"/>
    <w:rsid w:val="000C093F"/>
    <w:rsid w:val="000C7BD2"/>
    <w:rsid w:val="000D2CD9"/>
    <w:rsid w:val="000D64A8"/>
    <w:rsid w:val="000F119F"/>
    <w:rsid w:val="00102248"/>
    <w:rsid w:val="00110641"/>
    <w:rsid w:val="0011310D"/>
    <w:rsid w:val="00116365"/>
    <w:rsid w:val="00124A5B"/>
    <w:rsid w:val="00130598"/>
    <w:rsid w:val="00130BF3"/>
    <w:rsid w:val="001315AF"/>
    <w:rsid w:val="00132E9C"/>
    <w:rsid w:val="0013794A"/>
    <w:rsid w:val="00137DB0"/>
    <w:rsid w:val="001476B6"/>
    <w:rsid w:val="001526E4"/>
    <w:rsid w:val="00183E68"/>
    <w:rsid w:val="001955A8"/>
    <w:rsid w:val="001A21F1"/>
    <w:rsid w:val="001A5F94"/>
    <w:rsid w:val="001A7585"/>
    <w:rsid w:val="001B1D37"/>
    <w:rsid w:val="001B2253"/>
    <w:rsid w:val="001B3693"/>
    <w:rsid w:val="001B4261"/>
    <w:rsid w:val="001D36FF"/>
    <w:rsid w:val="001D5518"/>
    <w:rsid w:val="001E4E05"/>
    <w:rsid w:val="001E6C6D"/>
    <w:rsid w:val="001F43A4"/>
    <w:rsid w:val="001F64E9"/>
    <w:rsid w:val="00202C75"/>
    <w:rsid w:val="00203EC2"/>
    <w:rsid w:val="002060E9"/>
    <w:rsid w:val="0020654D"/>
    <w:rsid w:val="00216239"/>
    <w:rsid w:val="002202AF"/>
    <w:rsid w:val="00226B16"/>
    <w:rsid w:val="00226EF4"/>
    <w:rsid w:val="00230BF9"/>
    <w:rsid w:val="00232AB8"/>
    <w:rsid w:val="002434A1"/>
    <w:rsid w:val="002452CC"/>
    <w:rsid w:val="00256979"/>
    <w:rsid w:val="002641B7"/>
    <w:rsid w:val="00264A5C"/>
    <w:rsid w:val="00272EC5"/>
    <w:rsid w:val="00275C7C"/>
    <w:rsid w:val="0028652C"/>
    <w:rsid w:val="002A3069"/>
    <w:rsid w:val="002A68C3"/>
    <w:rsid w:val="002C206C"/>
    <w:rsid w:val="002D0E58"/>
    <w:rsid w:val="002E436B"/>
    <w:rsid w:val="002F0A85"/>
    <w:rsid w:val="00304195"/>
    <w:rsid w:val="003042D0"/>
    <w:rsid w:val="00310275"/>
    <w:rsid w:val="00310938"/>
    <w:rsid w:val="00321A43"/>
    <w:rsid w:val="003238A1"/>
    <w:rsid w:val="003260B1"/>
    <w:rsid w:val="003263A0"/>
    <w:rsid w:val="003278FD"/>
    <w:rsid w:val="00327A83"/>
    <w:rsid w:val="003300BC"/>
    <w:rsid w:val="00331ADD"/>
    <w:rsid w:val="003358DB"/>
    <w:rsid w:val="00335FE2"/>
    <w:rsid w:val="003378F0"/>
    <w:rsid w:val="00340BE3"/>
    <w:rsid w:val="003465C9"/>
    <w:rsid w:val="003545CD"/>
    <w:rsid w:val="00357B3E"/>
    <w:rsid w:val="00360093"/>
    <w:rsid w:val="00361A1B"/>
    <w:rsid w:val="00366149"/>
    <w:rsid w:val="003754E8"/>
    <w:rsid w:val="00376F52"/>
    <w:rsid w:val="003905BA"/>
    <w:rsid w:val="00391B9F"/>
    <w:rsid w:val="003920E4"/>
    <w:rsid w:val="00394E47"/>
    <w:rsid w:val="00397000"/>
    <w:rsid w:val="003A3135"/>
    <w:rsid w:val="003A40E8"/>
    <w:rsid w:val="003A522A"/>
    <w:rsid w:val="003A7C36"/>
    <w:rsid w:val="003B0299"/>
    <w:rsid w:val="003B17D5"/>
    <w:rsid w:val="003B235A"/>
    <w:rsid w:val="003D4A04"/>
    <w:rsid w:val="003D4BE4"/>
    <w:rsid w:val="003D7752"/>
    <w:rsid w:val="003D7DB5"/>
    <w:rsid w:val="003E4B4B"/>
    <w:rsid w:val="003F6517"/>
    <w:rsid w:val="00401A91"/>
    <w:rsid w:val="00404B01"/>
    <w:rsid w:val="00406FB6"/>
    <w:rsid w:val="00407C41"/>
    <w:rsid w:val="00411E13"/>
    <w:rsid w:val="00411FB7"/>
    <w:rsid w:val="00412D8F"/>
    <w:rsid w:val="004459CF"/>
    <w:rsid w:val="00446B2A"/>
    <w:rsid w:val="00451C73"/>
    <w:rsid w:val="00464EE5"/>
    <w:rsid w:val="00472C6C"/>
    <w:rsid w:val="00484BC9"/>
    <w:rsid w:val="004935EA"/>
    <w:rsid w:val="00494850"/>
    <w:rsid w:val="004A0CB9"/>
    <w:rsid w:val="004A4119"/>
    <w:rsid w:val="004A48EE"/>
    <w:rsid w:val="004B31EE"/>
    <w:rsid w:val="004B53A8"/>
    <w:rsid w:val="004C38E9"/>
    <w:rsid w:val="004E68E7"/>
    <w:rsid w:val="004F65FD"/>
    <w:rsid w:val="00506E07"/>
    <w:rsid w:val="00510E29"/>
    <w:rsid w:val="00512BA3"/>
    <w:rsid w:val="00514056"/>
    <w:rsid w:val="00526749"/>
    <w:rsid w:val="005318D6"/>
    <w:rsid w:val="00532B6E"/>
    <w:rsid w:val="00534126"/>
    <w:rsid w:val="00535663"/>
    <w:rsid w:val="00536BAD"/>
    <w:rsid w:val="00543269"/>
    <w:rsid w:val="005473FD"/>
    <w:rsid w:val="00550A4B"/>
    <w:rsid w:val="00561F77"/>
    <w:rsid w:val="00564B06"/>
    <w:rsid w:val="00566B76"/>
    <w:rsid w:val="00567983"/>
    <w:rsid w:val="00567B29"/>
    <w:rsid w:val="00567FCF"/>
    <w:rsid w:val="00572400"/>
    <w:rsid w:val="005928B3"/>
    <w:rsid w:val="0059503F"/>
    <w:rsid w:val="00596982"/>
    <w:rsid w:val="005A0F30"/>
    <w:rsid w:val="005A1ABE"/>
    <w:rsid w:val="005B22B3"/>
    <w:rsid w:val="005B24D0"/>
    <w:rsid w:val="005B2B62"/>
    <w:rsid w:val="005B41CD"/>
    <w:rsid w:val="005B6E21"/>
    <w:rsid w:val="005C1154"/>
    <w:rsid w:val="005D3738"/>
    <w:rsid w:val="005D490F"/>
    <w:rsid w:val="005D577D"/>
    <w:rsid w:val="005E015F"/>
    <w:rsid w:val="005E1E00"/>
    <w:rsid w:val="005E2B50"/>
    <w:rsid w:val="005E552D"/>
    <w:rsid w:val="005E5670"/>
    <w:rsid w:val="005E6ADE"/>
    <w:rsid w:val="005F02B3"/>
    <w:rsid w:val="00616C44"/>
    <w:rsid w:val="00620F5F"/>
    <w:rsid w:val="00621D69"/>
    <w:rsid w:val="00627CF3"/>
    <w:rsid w:val="006304AF"/>
    <w:rsid w:val="006319D5"/>
    <w:rsid w:val="00632657"/>
    <w:rsid w:val="00657287"/>
    <w:rsid w:val="00661079"/>
    <w:rsid w:val="00673739"/>
    <w:rsid w:val="00676BB8"/>
    <w:rsid w:val="00684B71"/>
    <w:rsid w:val="00685BCB"/>
    <w:rsid w:val="00691027"/>
    <w:rsid w:val="0069148F"/>
    <w:rsid w:val="006B2571"/>
    <w:rsid w:val="006B270B"/>
    <w:rsid w:val="006B7144"/>
    <w:rsid w:val="006C4397"/>
    <w:rsid w:val="006C71E2"/>
    <w:rsid w:val="006C7281"/>
    <w:rsid w:val="006E05A9"/>
    <w:rsid w:val="006E47E5"/>
    <w:rsid w:val="006E6FD8"/>
    <w:rsid w:val="006E797A"/>
    <w:rsid w:val="006F2B69"/>
    <w:rsid w:val="00711473"/>
    <w:rsid w:val="00721724"/>
    <w:rsid w:val="00721AC0"/>
    <w:rsid w:val="007277B7"/>
    <w:rsid w:val="00734FC2"/>
    <w:rsid w:val="00736BA2"/>
    <w:rsid w:val="007457AF"/>
    <w:rsid w:val="00751E56"/>
    <w:rsid w:val="00766F3E"/>
    <w:rsid w:val="00791CF7"/>
    <w:rsid w:val="007922D3"/>
    <w:rsid w:val="00792B9B"/>
    <w:rsid w:val="0079306D"/>
    <w:rsid w:val="00797431"/>
    <w:rsid w:val="007A4DEE"/>
    <w:rsid w:val="007A6C85"/>
    <w:rsid w:val="007C2E3A"/>
    <w:rsid w:val="007C5319"/>
    <w:rsid w:val="007D46E7"/>
    <w:rsid w:val="007D5692"/>
    <w:rsid w:val="007E4D4A"/>
    <w:rsid w:val="007F475D"/>
    <w:rsid w:val="007F5F46"/>
    <w:rsid w:val="007F62E9"/>
    <w:rsid w:val="008052F1"/>
    <w:rsid w:val="008066BA"/>
    <w:rsid w:val="00807CD7"/>
    <w:rsid w:val="00816DE4"/>
    <w:rsid w:val="008243F0"/>
    <w:rsid w:val="008249F0"/>
    <w:rsid w:val="00845FAA"/>
    <w:rsid w:val="00846229"/>
    <w:rsid w:val="008478DD"/>
    <w:rsid w:val="008566DE"/>
    <w:rsid w:val="00864309"/>
    <w:rsid w:val="00873DDB"/>
    <w:rsid w:val="00891025"/>
    <w:rsid w:val="0089361D"/>
    <w:rsid w:val="00897B2E"/>
    <w:rsid w:val="00897EFF"/>
    <w:rsid w:val="008A666C"/>
    <w:rsid w:val="008B630D"/>
    <w:rsid w:val="008B6BD2"/>
    <w:rsid w:val="008C4422"/>
    <w:rsid w:val="008C7F5D"/>
    <w:rsid w:val="008D5B9F"/>
    <w:rsid w:val="008E068D"/>
    <w:rsid w:val="008F0907"/>
    <w:rsid w:val="008F38CF"/>
    <w:rsid w:val="008F4340"/>
    <w:rsid w:val="008F6261"/>
    <w:rsid w:val="008F66A9"/>
    <w:rsid w:val="00901635"/>
    <w:rsid w:val="009038A5"/>
    <w:rsid w:val="00903959"/>
    <w:rsid w:val="00914011"/>
    <w:rsid w:val="00917350"/>
    <w:rsid w:val="00920526"/>
    <w:rsid w:val="009278C8"/>
    <w:rsid w:val="00931304"/>
    <w:rsid w:val="0094488A"/>
    <w:rsid w:val="00947B2E"/>
    <w:rsid w:val="00957FB6"/>
    <w:rsid w:val="00963A8D"/>
    <w:rsid w:val="00964407"/>
    <w:rsid w:val="009771EA"/>
    <w:rsid w:val="00981B7E"/>
    <w:rsid w:val="00981DA8"/>
    <w:rsid w:val="0098732B"/>
    <w:rsid w:val="009908C9"/>
    <w:rsid w:val="00994923"/>
    <w:rsid w:val="009A036A"/>
    <w:rsid w:val="009B45B4"/>
    <w:rsid w:val="009B5BC7"/>
    <w:rsid w:val="009C00CE"/>
    <w:rsid w:val="009C1F91"/>
    <w:rsid w:val="009C3972"/>
    <w:rsid w:val="009D2719"/>
    <w:rsid w:val="009D5FE1"/>
    <w:rsid w:val="009D7DAB"/>
    <w:rsid w:val="009F1339"/>
    <w:rsid w:val="009F133B"/>
    <w:rsid w:val="00A03724"/>
    <w:rsid w:val="00A03B04"/>
    <w:rsid w:val="00A07FF6"/>
    <w:rsid w:val="00A1292D"/>
    <w:rsid w:val="00A175DA"/>
    <w:rsid w:val="00A2085D"/>
    <w:rsid w:val="00A26E0A"/>
    <w:rsid w:val="00A303FC"/>
    <w:rsid w:val="00A31AA6"/>
    <w:rsid w:val="00A32C68"/>
    <w:rsid w:val="00A34093"/>
    <w:rsid w:val="00A3491E"/>
    <w:rsid w:val="00A37C70"/>
    <w:rsid w:val="00A44E40"/>
    <w:rsid w:val="00A453A9"/>
    <w:rsid w:val="00A4613F"/>
    <w:rsid w:val="00A46BC9"/>
    <w:rsid w:val="00A53FC2"/>
    <w:rsid w:val="00A55D14"/>
    <w:rsid w:val="00A603C5"/>
    <w:rsid w:val="00A6151C"/>
    <w:rsid w:val="00A70804"/>
    <w:rsid w:val="00A74FA8"/>
    <w:rsid w:val="00A75865"/>
    <w:rsid w:val="00A80513"/>
    <w:rsid w:val="00A871D1"/>
    <w:rsid w:val="00A9160C"/>
    <w:rsid w:val="00A958B9"/>
    <w:rsid w:val="00AB10C9"/>
    <w:rsid w:val="00AB1216"/>
    <w:rsid w:val="00AC490C"/>
    <w:rsid w:val="00AC5372"/>
    <w:rsid w:val="00AD06AD"/>
    <w:rsid w:val="00AD2596"/>
    <w:rsid w:val="00AF0A00"/>
    <w:rsid w:val="00AF4D7F"/>
    <w:rsid w:val="00B043E4"/>
    <w:rsid w:val="00B0650A"/>
    <w:rsid w:val="00B10DC6"/>
    <w:rsid w:val="00B11BE3"/>
    <w:rsid w:val="00B12828"/>
    <w:rsid w:val="00B14BBB"/>
    <w:rsid w:val="00B14D72"/>
    <w:rsid w:val="00B23949"/>
    <w:rsid w:val="00B30694"/>
    <w:rsid w:val="00B33E2A"/>
    <w:rsid w:val="00B34B33"/>
    <w:rsid w:val="00B50AC4"/>
    <w:rsid w:val="00B52B18"/>
    <w:rsid w:val="00B56155"/>
    <w:rsid w:val="00B602CE"/>
    <w:rsid w:val="00B606DE"/>
    <w:rsid w:val="00B6668F"/>
    <w:rsid w:val="00B70AE1"/>
    <w:rsid w:val="00B74E08"/>
    <w:rsid w:val="00B774F4"/>
    <w:rsid w:val="00B80E0F"/>
    <w:rsid w:val="00B81CFA"/>
    <w:rsid w:val="00B836E8"/>
    <w:rsid w:val="00B9496F"/>
    <w:rsid w:val="00B9748D"/>
    <w:rsid w:val="00BA03AC"/>
    <w:rsid w:val="00BA3D4A"/>
    <w:rsid w:val="00BA7DE3"/>
    <w:rsid w:val="00BB45F3"/>
    <w:rsid w:val="00BB4B8C"/>
    <w:rsid w:val="00BB5635"/>
    <w:rsid w:val="00BC60B8"/>
    <w:rsid w:val="00BD02A6"/>
    <w:rsid w:val="00BD1ED9"/>
    <w:rsid w:val="00BD4003"/>
    <w:rsid w:val="00BD42B0"/>
    <w:rsid w:val="00BD6267"/>
    <w:rsid w:val="00BE01E7"/>
    <w:rsid w:val="00BE2574"/>
    <w:rsid w:val="00BE32A4"/>
    <w:rsid w:val="00BE45C5"/>
    <w:rsid w:val="00BE4F1E"/>
    <w:rsid w:val="00BF369A"/>
    <w:rsid w:val="00C01CF0"/>
    <w:rsid w:val="00C02C4B"/>
    <w:rsid w:val="00C111D7"/>
    <w:rsid w:val="00C244D7"/>
    <w:rsid w:val="00C30D6C"/>
    <w:rsid w:val="00C445DC"/>
    <w:rsid w:val="00C6367F"/>
    <w:rsid w:val="00C65B9E"/>
    <w:rsid w:val="00C65F46"/>
    <w:rsid w:val="00C6760D"/>
    <w:rsid w:val="00C75536"/>
    <w:rsid w:val="00C76303"/>
    <w:rsid w:val="00C90A3B"/>
    <w:rsid w:val="00C915BB"/>
    <w:rsid w:val="00C94006"/>
    <w:rsid w:val="00C96A55"/>
    <w:rsid w:val="00CB0B27"/>
    <w:rsid w:val="00CC323E"/>
    <w:rsid w:val="00CC6986"/>
    <w:rsid w:val="00CE314A"/>
    <w:rsid w:val="00CE4BAE"/>
    <w:rsid w:val="00CE6834"/>
    <w:rsid w:val="00CE68F2"/>
    <w:rsid w:val="00CF3E22"/>
    <w:rsid w:val="00CF4182"/>
    <w:rsid w:val="00CF420C"/>
    <w:rsid w:val="00D06E32"/>
    <w:rsid w:val="00D136AB"/>
    <w:rsid w:val="00D178BF"/>
    <w:rsid w:val="00D227E3"/>
    <w:rsid w:val="00D22D07"/>
    <w:rsid w:val="00D236D5"/>
    <w:rsid w:val="00D24886"/>
    <w:rsid w:val="00D255CB"/>
    <w:rsid w:val="00D454F0"/>
    <w:rsid w:val="00D518BD"/>
    <w:rsid w:val="00D573AE"/>
    <w:rsid w:val="00D632BA"/>
    <w:rsid w:val="00D639B0"/>
    <w:rsid w:val="00D644CC"/>
    <w:rsid w:val="00D77F7D"/>
    <w:rsid w:val="00D806F6"/>
    <w:rsid w:val="00D85A52"/>
    <w:rsid w:val="00D87F32"/>
    <w:rsid w:val="00D90E5A"/>
    <w:rsid w:val="00D95677"/>
    <w:rsid w:val="00DA350B"/>
    <w:rsid w:val="00DA69C0"/>
    <w:rsid w:val="00DC1696"/>
    <w:rsid w:val="00DD69E3"/>
    <w:rsid w:val="00DF0F30"/>
    <w:rsid w:val="00DF7D23"/>
    <w:rsid w:val="00E1030B"/>
    <w:rsid w:val="00E17E41"/>
    <w:rsid w:val="00E2310B"/>
    <w:rsid w:val="00E24A75"/>
    <w:rsid w:val="00E34E09"/>
    <w:rsid w:val="00E436C2"/>
    <w:rsid w:val="00E514AC"/>
    <w:rsid w:val="00E5651A"/>
    <w:rsid w:val="00E608DF"/>
    <w:rsid w:val="00E61C8A"/>
    <w:rsid w:val="00E653E3"/>
    <w:rsid w:val="00E7527B"/>
    <w:rsid w:val="00E8165C"/>
    <w:rsid w:val="00E8283A"/>
    <w:rsid w:val="00EA0146"/>
    <w:rsid w:val="00EA2C07"/>
    <w:rsid w:val="00EB0624"/>
    <w:rsid w:val="00EB07A2"/>
    <w:rsid w:val="00EB13EA"/>
    <w:rsid w:val="00EB40FE"/>
    <w:rsid w:val="00EC0B6D"/>
    <w:rsid w:val="00EC3E7C"/>
    <w:rsid w:val="00EC72EA"/>
    <w:rsid w:val="00ED1EBE"/>
    <w:rsid w:val="00EE6F81"/>
    <w:rsid w:val="00EF7166"/>
    <w:rsid w:val="00F0204D"/>
    <w:rsid w:val="00F054A4"/>
    <w:rsid w:val="00F11C0E"/>
    <w:rsid w:val="00F13304"/>
    <w:rsid w:val="00F220D0"/>
    <w:rsid w:val="00F27364"/>
    <w:rsid w:val="00F315B2"/>
    <w:rsid w:val="00F34311"/>
    <w:rsid w:val="00F40523"/>
    <w:rsid w:val="00F44F25"/>
    <w:rsid w:val="00F45C58"/>
    <w:rsid w:val="00F63441"/>
    <w:rsid w:val="00F70236"/>
    <w:rsid w:val="00F74BB9"/>
    <w:rsid w:val="00F85855"/>
    <w:rsid w:val="00F8796F"/>
    <w:rsid w:val="00F9006D"/>
    <w:rsid w:val="00F929F9"/>
    <w:rsid w:val="00F95B85"/>
    <w:rsid w:val="00F95CBC"/>
    <w:rsid w:val="00FA2CC2"/>
    <w:rsid w:val="00FA5318"/>
    <w:rsid w:val="00FA588D"/>
    <w:rsid w:val="00FA6D7C"/>
    <w:rsid w:val="00FC6047"/>
    <w:rsid w:val="00FE0088"/>
    <w:rsid w:val="00FE1B94"/>
    <w:rsid w:val="00FE4DFB"/>
    <w:rsid w:val="00FE590F"/>
    <w:rsid w:val="00FF3563"/>
    <w:rsid w:val="00FF3594"/>
    <w:rsid w:val="00FF6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610BB8"/>
  <w15:docId w15:val="{A0BAA98F-3657-49FC-8D73-C666F28D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C9"/>
    <w:rPr>
      <w:rFonts w:ascii="Times New Roman" w:hAnsi="Times New Roman"/>
      <w:sz w:val="28"/>
      <w:szCs w:val="22"/>
      <w:lang w:eastAsia="en-US"/>
    </w:rPr>
  </w:style>
  <w:style w:type="paragraph" w:styleId="1">
    <w:name w:val="heading 1"/>
    <w:basedOn w:val="a"/>
    <w:next w:val="a"/>
    <w:link w:val="10"/>
    <w:uiPriority w:val="99"/>
    <w:qFormat/>
    <w:rsid w:val="00137DB0"/>
    <w:pPr>
      <w:widowControl w:val="0"/>
      <w:autoSpaceDE w:val="0"/>
      <w:autoSpaceDN w:val="0"/>
      <w:adjustRightInd w:val="0"/>
      <w:spacing w:before="108" w:after="108"/>
      <w:jc w:val="center"/>
      <w:outlineLvl w:val="0"/>
    </w:pPr>
    <w:rPr>
      <w:rFonts w:ascii="Cambria" w:eastAsia="Times New Roman" w:hAnsi="Cambria"/>
      <w:b/>
      <w:bCs/>
      <w:kern w:val="32"/>
      <w:sz w:val="32"/>
      <w:szCs w:val="32"/>
      <w:lang w:eastAsia="ru-RU"/>
    </w:rPr>
  </w:style>
  <w:style w:type="paragraph" w:styleId="2">
    <w:name w:val="heading 2"/>
    <w:basedOn w:val="1"/>
    <w:next w:val="a"/>
    <w:link w:val="20"/>
    <w:uiPriority w:val="99"/>
    <w:qFormat/>
    <w:rsid w:val="00137DB0"/>
    <w:pPr>
      <w:spacing w:before="0" w:after="0"/>
      <w:jc w:val="both"/>
      <w:outlineLvl w:val="1"/>
    </w:pPr>
    <w:rPr>
      <w:i/>
      <w:iCs/>
      <w:kern w:val="0"/>
      <w:sz w:val="28"/>
      <w:szCs w:val="28"/>
    </w:rPr>
  </w:style>
  <w:style w:type="paragraph" w:styleId="3">
    <w:name w:val="heading 3"/>
    <w:basedOn w:val="2"/>
    <w:next w:val="a"/>
    <w:link w:val="30"/>
    <w:uiPriority w:val="99"/>
    <w:qFormat/>
    <w:rsid w:val="00137DB0"/>
    <w:pPr>
      <w:outlineLvl w:val="2"/>
    </w:pPr>
    <w:rPr>
      <w:i w:val="0"/>
      <w:iCs w:val="0"/>
      <w:sz w:val="26"/>
      <w:szCs w:val="26"/>
    </w:rPr>
  </w:style>
  <w:style w:type="paragraph" w:styleId="4">
    <w:name w:val="heading 4"/>
    <w:basedOn w:val="3"/>
    <w:next w:val="a"/>
    <w:link w:val="40"/>
    <w:uiPriority w:val="99"/>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37DB0"/>
    <w:rPr>
      <w:rFonts w:ascii="Cambria" w:hAnsi="Cambria" w:cs="Times New Roman"/>
      <w:b/>
      <w:bCs/>
      <w:kern w:val="32"/>
      <w:sz w:val="32"/>
      <w:szCs w:val="32"/>
    </w:rPr>
  </w:style>
  <w:style w:type="character" w:customStyle="1" w:styleId="20">
    <w:name w:val="Заголовок 2 Знак"/>
    <w:link w:val="2"/>
    <w:uiPriority w:val="99"/>
    <w:locked/>
    <w:rsid w:val="00137DB0"/>
    <w:rPr>
      <w:rFonts w:ascii="Cambria" w:hAnsi="Cambria" w:cs="Times New Roman"/>
      <w:b/>
      <w:bCs/>
      <w:i/>
      <w:iCs/>
      <w:sz w:val="28"/>
      <w:szCs w:val="28"/>
    </w:rPr>
  </w:style>
  <w:style w:type="character" w:customStyle="1" w:styleId="30">
    <w:name w:val="Заголовок 3 Знак"/>
    <w:link w:val="3"/>
    <w:uiPriority w:val="99"/>
    <w:locked/>
    <w:rsid w:val="00137DB0"/>
    <w:rPr>
      <w:rFonts w:ascii="Cambria" w:hAnsi="Cambria" w:cs="Times New Roman"/>
      <w:b/>
      <w:bCs/>
      <w:sz w:val="26"/>
      <w:szCs w:val="26"/>
    </w:rPr>
  </w:style>
  <w:style w:type="character" w:customStyle="1" w:styleId="40">
    <w:name w:val="Заголовок 4 Знак"/>
    <w:link w:val="4"/>
    <w:uiPriority w:val="99"/>
    <w:locked/>
    <w:rsid w:val="00137DB0"/>
    <w:rPr>
      <w:rFonts w:ascii="Calibri" w:hAnsi="Calibri" w:cs="Times New Roman"/>
      <w:b/>
      <w:bCs/>
      <w:sz w:val="28"/>
      <w:szCs w:val="28"/>
    </w:rPr>
  </w:style>
  <w:style w:type="table" w:styleId="a3">
    <w:name w:val="Table Grid"/>
    <w:basedOn w:val="a1"/>
    <w:uiPriority w:val="99"/>
    <w:rsid w:val="00137D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Цветовое выделение"/>
    <w:uiPriority w:val="99"/>
    <w:rsid w:val="00137DB0"/>
    <w:rPr>
      <w:b/>
      <w:color w:val="000080"/>
    </w:rPr>
  </w:style>
  <w:style w:type="character" w:customStyle="1" w:styleId="a5">
    <w:name w:val="Гипертекстовая ссылка"/>
    <w:uiPriority w:val="99"/>
    <w:rsid w:val="00137DB0"/>
    <w:rPr>
      <w:b/>
      <w:color w:val="008000"/>
    </w:rPr>
  </w:style>
  <w:style w:type="character" w:customStyle="1" w:styleId="a6">
    <w:name w:val="Активная гипертекстовая ссылка"/>
    <w:uiPriority w:val="99"/>
    <w:rsid w:val="00137DB0"/>
    <w:rPr>
      <w:b/>
      <w:color w:val="008000"/>
      <w:u w:val="single"/>
    </w:rPr>
  </w:style>
  <w:style w:type="paragraph" w:customStyle="1" w:styleId="a7">
    <w:name w:val="Основное меню (преемственное)"/>
    <w:basedOn w:val="a"/>
    <w:next w:val="a"/>
    <w:uiPriority w:val="99"/>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a8">
    <w:name w:val="Стиль"/>
    <w:basedOn w:val="a7"/>
    <w:next w:val="a"/>
    <w:uiPriority w:val="99"/>
    <w:rsid w:val="00137DB0"/>
    <w:rPr>
      <w:rFonts w:ascii="Arial" w:hAnsi="Arial" w:cs="Arial"/>
      <w:b/>
      <w:bCs/>
      <w:color w:val="C0C0C0"/>
    </w:rPr>
  </w:style>
  <w:style w:type="character" w:customStyle="1" w:styleId="a9">
    <w:name w:val="Заголовок своего сообщения"/>
    <w:uiPriority w:val="99"/>
    <w:rsid w:val="00137DB0"/>
    <w:rPr>
      <w:rFonts w:cs="Times New Roman"/>
      <w:b/>
      <w:bCs/>
      <w:color w:val="000080"/>
    </w:rPr>
  </w:style>
  <w:style w:type="paragraph" w:customStyle="1" w:styleId="aa">
    <w:name w:val="Заголовок статьи"/>
    <w:basedOn w:val="a"/>
    <w:next w:val="a"/>
    <w:uiPriority w:val="99"/>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b">
    <w:name w:val="Заголовок чужого сообщения"/>
    <w:uiPriority w:val="99"/>
    <w:rsid w:val="00137DB0"/>
    <w:rPr>
      <w:b/>
      <w:color w:val="FF0000"/>
    </w:rPr>
  </w:style>
  <w:style w:type="paragraph" w:customStyle="1" w:styleId="ac">
    <w:name w:val="Интерактивный заголовок"/>
    <w:basedOn w:val="ad"/>
    <w:next w:val="a"/>
    <w:uiPriority w:val="99"/>
    <w:rsid w:val="00137DB0"/>
    <w:pPr>
      <w:widowControl w:val="0"/>
      <w:autoSpaceDE w:val="0"/>
      <w:autoSpaceDN w:val="0"/>
      <w:adjustRightInd w:val="0"/>
      <w:contextualSpacing w:val="0"/>
      <w:jc w:val="both"/>
    </w:pPr>
    <w:rPr>
      <w:rFonts w:ascii="Arial" w:hAnsi="Arial" w:cs="Arial"/>
      <w:spacing w:val="0"/>
      <w:kern w:val="0"/>
      <w:sz w:val="24"/>
      <w:szCs w:val="24"/>
      <w:u w:val="single"/>
      <w:lang w:eastAsia="ru-RU"/>
    </w:rPr>
  </w:style>
  <w:style w:type="paragraph" w:customStyle="1" w:styleId="ae">
    <w:name w:val="Интерфейс"/>
    <w:basedOn w:val="a"/>
    <w:next w:val="a"/>
    <w:uiPriority w:val="99"/>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f">
    <w:name w:val="Комментарий"/>
    <w:basedOn w:val="a"/>
    <w:next w:val="a"/>
    <w:uiPriority w:val="99"/>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0">
    <w:name w:val="Информация об изменениях документа"/>
    <w:basedOn w:val="af"/>
    <w:next w:val="a"/>
    <w:uiPriority w:val="99"/>
    <w:rsid w:val="00137DB0"/>
    <w:pPr>
      <w:ind w:left="0"/>
    </w:pPr>
  </w:style>
  <w:style w:type="paragraph" w:customStyle="1" w:styleId="af1">
    <w:name w:val="Текст (лев. подпись)"/>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2">
    <w:name w:val="Колонтитул (левый)"/>
    <w:basedOn w:val="af1"/>
    <w:next w:val="a"/>
    <w:uiPriority w:val="99"/>
    <w:rsid w:val="00137DB0"/>
    <w:pPr>
      <w:jc w:val="both"/>
    </w:pPr>
    <w:rPr>
      <w:sz w:val="16"/>
      <w:szCs w:val="16"/>
    </w:rPr>
  </w:style>
  <w:style w:type="paragraph" w:customStyle="1" w:styleId="af3">
    <w:name w:val="Текст (прав. подпись)"/>
    <w:basedOn w:val="a"/>
    <w:next w:val="a"/>
    <w:uiPriority w:val="99"/>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4">
    <w:name w:val="Колонтитул (правый)"/>
    <w:basedOn w:val="af3"/>
    <w:next w:val="a"/>
    <w:uiPriority w:val="99"/>
    <w:rsid w:val="00137DB0"/>
    <w:pPr>
      <w:jc w:val="both"/>
    </w:pPr>
    <w:rPr>
      <w:sz w:val="16"/>
      <w:szCs w:val="16"/>
    </w:rPr>
  </w:style>
  <w:style w:type="paragraph" w:customStyle="1" w:styleId="af5">
    <w:name w:val="Комментарий пользователя"/>
    <w:basedOn w:val="af"/>
    <w:next w:val="a"/>
    <w:uiPriority w:val="99"/>
    <w:rsid w:val="00137DB0"/>
    <w:pPr>
      <w:ind w:left="0"/>
      <w:jc w:val="left"/>
    </w:pPr>
    <w:rPr>
      <w:i w:val="0"/>
      <w:iCs w:val="0"/>
      <w:color w:val="000080"/>
    </w:rPr>
  </w:style>
  <w:style w:type="paragraph" w:customStyle="1" w:styleId="af6">
    <w:name w:val="Моноширинный"/>
    <w:basedOn w:val="a"/>
    <w:next w:val="a"/>
    <w:uiPriority w:val="99"/>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7">
    <w:name w:val="Найденные слова"/>
    <w:uiPriority w:val="99"/>
    <w:rsid w:val="00137DB0"/>
    <w:rPr>
      <w:rFonts w:cs="Times New Roman"/>
      <w:b/>
      <w:bCs/>
      <w:color w:val="000080"/>
    </w:rPr>
  </w:style>
  <w:style w:type="character" w:customStyle="1" w:styleId="af8">
    <w:name w:val="Не вступил в силу"/>
    <w:uiPriority w:val="99"/>
    <w:rsid w:val="00137DB0"/>
    <w:rPr>
      <w:b/>
      <w:color w:val="008080"/>
    </w:rPr>
  </w:style>
  <w:style w:type="paragraph" w:customStyle="1" w:styleId="af9">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Объект"/>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b">
    <w:name w:val="Таблицы (моноширинный)"/>
    <w:basedOn w:val="a"/>
    <w:next w:val="a"/>
    <w:uiPriority w:val="99"/>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c">
    <w:name w:val="Оглавление"/>
    <w:basedOn w:val="afb"/>
    <w:next w:val="a"/>
    <w:uiPriority w:val="99"/>
    <w:rsid w:val="00137DB0"/>
    <w:pPr>
      <w:ind w:left="140"/>
    </w:pPr>
    <w:rPr>
      <w:rFonts w:ascii="Arial" w:hAnsi="Arial" w:cs="Arial"/>
    </w:rPr>
  </w:style>
  <w:style w:type="character" w:customStyle="1" w:styleId="afd">
    <w:name w:val="Опечатки"/>
    <w:uiPriority w:val="99"/>
    <w:rsid w:val="00137DB0"/>
    <w:rPr>
      <w:color w:val="FF0000"/>
    </w:rPr>
  </w:style>
  <w:style w:type="paragraph" w:customStyle="1" w:styleId="afe">
    <w:name w:val="Переменная часть"/>
    <w:basedOn w:val="a7"/>
    <w:next w:val="a"/>
    <w:uiPriority w:val="99"/>
    <w:rsid w:val="00137DB0"/>
    <w:rPr>
      <w:rFonts w:ascii="Arial" w:hAnsi="Arial" w:cs="Arial"/>
      <w:sz w:val="20"/>
      <w:szCs w:val="20"/>
    </w:rPr>
  </w:style>
  <w:style w:type="paragraph" w:customStyle="1" w:styleId="aff">
    <w:name w:val="Постоянная часть"/>
    <w:basedOn w:val="a7"/>
    <w:next w:val="a"/>
    <w:uiPriority w:val="99"/>
    <w:rsid w:val="00137DB0"/>
    <w:rPr>
      <w:rFonts w:ascii="Arial" w:hAnsi="Arial" w:cs="Arial"/>
      <w:sz w:val="22"/>
      <w:szCs w:val="22"/>
    </w:rPr>
  </w:style>
  <w:style w:type="paragraph" w:customStyle="1" w:styleId="aff0">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1">
    <w:name w:val="Продолжение ссылки"/>
    <w:uiPriority w:val="99"/>
    <w:rsid w:val="00137DB0"/>
    <w:rPr>
      <w:rFonts w:cs="Times New Roman"/>
      <w:b/>
      <w:bCs/>
      <w:color w:val="008000"/>
    </w:rPr>
  </w:style>
  <w:style w:type="paragraph" w:customStyle="1" w:styleId="aff2">
    <w:name w:val="Словарная статья"/>
    <w:basedOn w:val="a"/>
    <w:next w:val="a"/>
    <w:uiPriority w:val="99"/>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3">
    <w:name w:val="Сравнение редакций"/>
    <w:uiPriority w:val="99"/>
    <w:rsid w:val="00137DB0"/>
    <w:rPr>
      <w:rFonts w:cs="Times New Roman"/>
      <w:b/>
      <w:bCs/>
      <w:color w:val="000080"/>
    </w:rPr>
  </w:style>
  <w:style w:type="character" w:customStyle="1" w:styleId="aff4">
    <w:name w:val="Сравнение редакций. Добавленный фрагмент"/>
    <w:uiPriority w:val="99"/>
    <w:rsid w:val="00137DB0"/>
    <w:rPr>
      <w:color w:val="0000FF"/>
    </w:rPr>
  </w:style>
  <w:style w:type="character" w:customStyle="1" w:styleId="aff5">
    <w:name w:val="Сравнение редакций. Удаленный фрагмент"/>
    <w:uiPriority w:val="99"/>
    <w:rsid w:val="00137DB0"/>
    <w:rPr>
      <w:strike/>
      <w:color w:val="808000"/>
    </w:rPr>
  </w:style>
  <w:style w:type="paragraph" w:customStyle="1" w:styleId="aff6">
    <w:name w:val="Текст (справка)"/>
    <w:basedOn w:val="a"/>
    <w:next w:val="a"/>
    <w:uiPriority w:val="99"/>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7">
    <w:name w:val="Текст в таблице"/>
    <w:basedOn w:val="af9"/>
    <w:next w:val="a"/>
    <w:uiPriority w:val="99"/>
    <w:rsid w:val="00137DB0"/>
    <w:pPr>
      <w:ind w:firstLine="500"/>
    </w:pPr>
  </w:style>
  <w:style w:type="paragraph" w:customStyle="1" w:styleId="aff8">
    <w:name w:val="Технический комментарий"/>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9">
    <w:name w:val="Утратил силу"/>
    <w:uiPriority w:val="99"/>
    <w:rsid w:val="00137DB0"/>
    <w:rPr>
      <w:b/>
      <w:strike/>
      <w:color w:val="808000"/>
    </w:rPr>
  </w:style>
  <w:style w:type="paragraph" w:customStyle="1" w:styleId="affa">
    <w:name w:val="Центрированный (таблица)"/>
    <w:basedOn w:val="af9"/>
    <w:next w:val="a"/>
    <w:uiPriority w:val="99"/>
    <w:rsid w:val="00137DB0"/>
    <w:pPr>
      <w:jc w:val="center"/>
    </w:pPr>
  </w:style>
  <w:style w:type="paragraph" w:customStyle="1" w:styleId="affb">
    <w:name w:val="Знак"/>
    <w:basedOn w:val="a"/>
    <w:uiPriority w:val="99"/>
    <w:rsid w:val="00137DB0"/>
    <w:rPr>
      <w:rFonts w:ascii="Verdana" w:eastAsia="Times New Roman" w:hAnsi="Verdana" w:cs="Verdana"/>
      <w:sz w:val="20"/>
      <w:szCs w:val="20"/>
      <w:lang w:val="en-US"/>
    </w:rPr>
  </w:style>
  <w:style w:type="table" w:customStyle="1" w:styleId="11">
    <w:name w:val="Сетка таблицы1"/>
    <w:uiPriority w:val="99"/>
    <w:rsid w:val="00137DB0"/>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Body Text"/>
    <w:basedOn w:val="a"/>
    <w:link w:val="affd"/>
    <w:uiPriority w:val="99"/>
    <w:rsid w:val="00137DB0"/>
    <w:rPr>
      <w:rFonts w:ascii="Arial" w:eastAsia="Times New Roman" w:hAnsi="Arial"/>
      <w:sz w:val="24"/>
      <w:szCs w:val="24"/>
      <w:lang w:eastAsia="ru-RU"/>
    </w:rPr>
  </w:style>
  <w:style w:type="character" w:customStyle="1" w:styleId="affd">
    <w:name w:val="Основной текст Знак"/>
    <w:link w:val="affc"/>
    <w:uiPriority w:val="99"/>
    <w:locked/>
    <w:rsid w:val="00137DB0"/>
    <w:rPr>
      <w:rFonts w:ascii="Arial" w:hAnsi="Arial" w:cs="Times New Roman"/>
      <w:sz w:val="24"/>
      <w:szCs w:val="24"/>
    </w:rPr>
  </w:style>
  <w:style w:type="paragraph" w:customStyle="1" w:styleId="12">
    <w:name w:val="Знак1"/>
    <w:basedOn w:val="a"/>
    <w:uiPriority w:val="99"/>
    <w:rsid w:val="00137DB0"/>
    <w:rPr>
      <w:rFonts w:ascii="Verdana" w:eastAsia="Times New Roman" w:hAnsi="Verdana" w:cs="Verdana"/>
      <w:sz w:val="20"/>
      <w:szCs w:val="20"/>
      <w:lang w:val="en-US"/>
    </w:rPr>
  </w:style>
  <w:style w:type="paragraph" w:customStyle="1" w:styleId="21">
    <w:name w:val="Знак2"/>
    <w:basedOn w:val="a"/>
    <w:uiPriority w:val="99"/>
    <w:rsid w:val="00137DB0"/>
    <w:rPr>
      <w:rFonts w:ascii="Verdana" w:eastAsia="Times New Roman" w:hAnsi="Verdana" w:cs="Verdana"/>
      <w:sz w:val="20"/>
      <w:szCs w:val="20"/>
      <w:lang w:val="en-US"/>
    </w:rPr>
  </w:style>
  <w:style w:type="paragraph" w:customStyle="1" w:styleId="affe">
    <w:name w:val="Знак Знак Знак Знак Знак Знак Знак Знак Знак"/>
    <w:basedOn w:val="a"/>
    <w:uiPriority w:val="99"/>
    <w:rsid w:val="00137DB0"/>
    <w:rPr>
      <w:rFonts w:ascii="Verdana" w:eastAsia="Times New Roman" w:hAnsi="Verdana" w:cs="Verdana"/>
      <w:sz w:val="20"/>
      <w:szCs w:val="20"/>
      <w:lang w:val="en-US"/>
    </w:rPr>
  </w:style>
  <w:style w:type="paragraph" w:customStyle="1" w:styleId="13">
    <w:name w:val="Знак Знак Знак Знак Знак Знак Знак Знак Знак1"/>
    <w:basedOn w:val="a"/>
    <w:uiPriority w:val="99"/>
    <w:rsid w:val="00137DB0"/>
    <w:rPr>
      <w:rFonts w:ascii="Verdana" w:eastAsia="Times New Roman" w:hAnsi="Verdana" w:cs="Verdana"/>
      <w:sz w:val="20"/>
      <w:szCs w:val="20"/>
      <w:lang w:val="en-US"/>
    </w:rPr>
  </w:style>
  <w:style w:type="paragraph" w:customStyle="1" w:styleId="afff">
    <w:name w:val="Знак Знак Знак Знак Знак Знак"/>
    <w:basedOn w:val="a"/>
    <w:uiPriority w:val="99"/>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uiPriority w:val="99"/>
    <w:rsid w:val="00137DB0"/>
    <w:pPr>
      <w:widowControl w:val="0"/>
      <w:snapToGrid w:val="0"/>
      <w:spacing w:line="300" w:lineRule="auto"/>
      <w:ind w:firstLine="1780"/>
      <w:jc w:val="both"/>
    </w:pPr>
    <w:rPr>
      <w:rFonts w:ascii="Arial" w:eastAsia="Times New Roman" w:hAnsi="Arial" w:cs="Arial"/>
      <w:sz w:val="48"/>
      <w:szCs w:val="48"/>
    </w:rPr>
  </w:style>
  <w:style w:type="paragraph" w:customStyle="1" w:styleId="22">
    <w:name w:val="Знак Знак Знак Знак Знак Знак Знак Знак Знак2"/>
    <w:basedOn w:val="a"/>
    <w:uiPriority w:val="99"/>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uiPriority w:val="99"/>
    <w:rsid w:val="00137DB0"/>
    <w:rPr>
      <w:rFonts w:ascii="Verdana" w:eastAsia="Times New Roman" w:hAnsi="Verdana" w:cs="Verdana"/>
      <w:sz w:val="20"/>
      <w:szCs w:val="20"/>
      <w:lang w:val="en-US"/>
    </w:rPr>
  </w:style>
  <w:style w:type="character" w:styleId="afff0">
    <w:name w:val="Hyperlink"/>
    <w:uiPriority w:val="99"/>
    <w:rsid w:val="00137DB0"/>
    <w:rPr>
      <w:rFonts w:cs="Times New Roman"/>
      <w:color w:val="0000FF"/>
      <w:u w:val="single"/>
    </w:rPr>
  </w:style>
  <w:style w:type="character" w:styleId="afff1">
    <w:name w:val="FollowedHyperlink"/>
    <w:uiPriority w:val="99"/>
    <w:rsid w:val="00137DB0"/>
    <w:rPr>
      <w:rFonts w:cs="Times New Roman"/>
      <w:color w:val="800080"/>
      <w:u w:val="single"/>
    </w:rPr>
  </w:style>
  <w:style w:type="paragraph" w:customStyle="1" w:styleId="41">
    <w:name w:val="Знак Знак Знак Знак Знак Знак Знак Знак Знак4"/>
    <w:basedOn w:val="a"/>
    <w:uiPriority w:val="99"/>
    <w:rsid w:val="00137DB0"/>
    <w:rPr>
      <w:rFonts w:ascii="Verdana" w:eastAsia="Times New Roman" w:hAnsi="Verdana" w:cs="Verdana"/>
      <w:sz w:val="20"/>
      <w:szCs w:val="20"/>
      <w:lang w:val="en-US"/>
    </w:rPr>
  </w:style>
  <w:style w:type="paragraph" w:customStyle="1" w:styleId="afff2">
    <w:name w:val="Знак Знак Знак Знак Знак Знак Знак Знак Знак Знак"/>
    <w:basedOn w:val="a"/>
    <w:uiPriority w:val="99"/>
    <w:rsid w:val="00137DB0"/>
    <w:pPr>
      <w:spacing w:after="160" w:line="240" w:lineRule="exact"/>
    </w:pPr>
    <w:rPr>
      <w:rFonts w:ascii="Verdana" w:eastAsia="Times New Roman" w:hAnsi="Verdana"/>
      <w:sz w:val="20"/>
      <w:szCs w:val="20"/>
      <w:lang w:val="en-US"/>
    </w:rPr>
  </w:style>
  <w:style w:type="paragraph" w:customStyle="1" w:styleId="14">
    <w:name w:val="Абзац списка1"/>
    <w:basedOn w:val="a"/>
    <w:uiPriority w:val="99"/>
    <w:rsid w:val="00137DB0"/>
    <w:pPr>
      <w:ind w:left="720"/>
      <w:jc w:val="both"/>
    </w:pPr>
    <w:rPr>
      <w:rFonts w:ascii="Arial" w:eastAsia="Times New Roman" w:hAnsi="Arial" w:cs="Arial"/>
      <w:sz w:val="20"/>
      <w:szCs w:val="20"/>
      <w:lang w:eastAsia="ru-RU"/>
    </w:rPr>
  </w:style>
  <w:style w:type="paragraph" w:customStyle="1" w:styleId="ConsPlusNonformat">
    <w:name w:val="ConsPlusNonformat"/>
    <w:uiPriority w:val="99"/>
    <w:rsid w:val="00137DB0"/>
    <w:pPr>
      <w:widowControl w:val="0"/>
      <w:autoSpaceDE w:val="0"/>
      <w:autoSpaceDN w:val="0"/>
      <w:adjustRightInd w:val="0"/>
    </w:pPr>
    <w:rPr>
      <w:rFonts w:ascii="Courier New" w:eastAsia="Times New Roman" w:hAnsi="Courier New" w:cs="Courier New"/>
    </w:rPr>
  </w:style>
  <w:style w:type="paragraph" w:styleId="afff3">
    <w:name w:val="Balloon Text"/>
    <w:basedOn w:val="a"/>
    <w:link w:val="afff4"/>
    <w:uiPriority w:val="99"/>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4">
    <w:name w:val="Текст выноски Знак"/>
    <w:link w:val="afff3"/>
    <w:uiPriority w:val="99"/>
    <w:semiHidden/>
    <w:locked/>
    <w:rsid w:val="00137DB0"/>
    <w:rPr>
      <w:rFonts w:ascii="Tahoma" w:hAnsi="Tahoma" w:cs="Tahoma"/>
      <w:sz w:val="16"/>
      <w:szCs w:val="16"/>
      <w:lang w:eastAsia="ru-RU"/>
    </w:rPr>
  </w:style>
  <w:style w:type="character" w:customStyle="1" w:styleId="apple-converted-space">
    <w:name w:val="apple-converted-space"/>
    <w:uiPriority w:val="99"/>
    <w:rsid w:val="00137DB0"/>
    <w:rPr>
      <w:rFonts w:cs="Times New Roman"/>
    </w:rPr>
  </w:style>
  <w:style w:type="paragraph" w:customStyle="1" w:styleId="ConsPlusNormal">
    <w:name w:val="ConsPlusNormal"/>
    <w:uiPriority w:val="99"/>
    <w:rsid w:val="00137DB0"/>
    <w:pPr>
      <w:widowControl w:val="0"/>
      <w:autoSpaceDE w:val="0"/>
      <w:autoSpaceDN w:val="0"/>
    </w:pPr>
    <w:rPr>
      <w:rFonts w:eastAsia="Times New Roman" w:cs="Calibri"/>
      <w:sz w:val="22"/>
    </w:rPr>
  </w:style>
  <w:style w:type="character" w:customStyle="1" w:styleId="FontStyle13">
    <w:name w:val="Font Style13"/>
    <w:uiPriority w:val="99"/>
    <w:rsid w:val="00137DB0"/>
    <w:rPr>
      <w:rFonts w:ascii="Times New Roman" w:hAnsi="Times New Roman"/>
      <w:sz w:val="18"/>
    </w:rPr>
  </w:style>
  <w:style w:type="paragraph" w:styleId="afff5">
    <w:name w:val="List Paragraph"/>
    <w:basedOn w:val="a"/>
    <w:link w:val="afff6"/>
    <w:uiPriority w:val="99"/>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7">
    <w:name w:val="header"/>
    <w:basedOn w:val="a"/>
    <w:link w:val="afff8"/>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8">
    <w:name w:val="Верхний колонтитул Знак"/>
    <w:link w:val="afff7"/>
    <w:uiPriority w:val="99"/>
    <w:locked/>
    <w:rsid w:val="00137DB0"/>
    <w:rPr>
      <w:rFonts w:ascii="Arial" w:hAnsi="Arial" w:cs="Arial"/>
      <w:sz w:val="24"/>
      <w:szCs w:val="24"/>
      <w:lang w:eastAsia="ru-RU"/>
    </w:rPr>
  </w:style>
  <w:style w:type="paragraph" w:styleId="afff9">
    <w:name w:val="footer"/>
    <w:basedOn w:val="a"/>
    <w:link w:val="afffa"/>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a">
    <w:name w:val="Нижний колонтитул Знак"/>
    <w:link w:val="afff9"/>
    <w:uiPriority w:val="99"/>
    <w:locked/>
    <w:rsid w:val="00137DB0"/>
    <w:rPr>
      <w:rFonts w:ascii="Arial" w:hAnsi="Arial" w:cs="Arial"/>
      <w:sz w:val="24"/>
      <w:szCs w:val="24"/>
      <w:lang w:eastAsia="ru-RU"/>
    </w:rPr>
  </w:style>
  <w:style w:type="paragraph" w:styleId="ad">
    <w:name w:val="Title"/>
    <w:basedOn w:val="a"/>
    <w:next w:val="a"/>
    <w:link w:val="afffb"/>
    <w:uiPriority w:val="99"/>
    <w:qFormat/>
    <w:rsid w:val="00137DB0"/>
    <w:pPr>
      <w:contextualSpacing/>
    </w:pPr>
    <w:rPr>
      <w:rFonts w:ascii="Calibri Light" w:eastAsia="Times New Roman" w:hAnsi="Calibri Light"/>
      <w:spacing w:val="-10"/>
      <w:kern w:val="28"/>
      <w:sz w:val="56"/>
      <w:szCs w:val="56"/>
    </w:rPr>
  </w:style>
  <w:style w:type="character" w:customStyle="1" w:styleId="afffb">
    <w:name w:val="Заголовок Знак"/>
    <w:link w:val="ad"/>
    <w:uiPriority w:val="99"/>
    <w:locked/>
    <w:rsid w:val="00137DB0"/>
    <w:rPr>
      <w:rFonts w:ascii="Calibri Light" w:hAnsi="Calibri Light" w:cs="Times New Roman"/>
      <w:spacing w:val="-10"/>
      <w:kern w:val="28"/>
      <w:sz w:val="56"/>
      <w:szCs w:val="56"/>
    </w:rPr>
  </w:style>
  <w:style w:type="paragraph" w:customStyle="1" w:styleId="15">
    <w:name w:val="1"/>
    <w:basedOn w:val="a7"/>
    <w:next w:val="a"/>
    <w:uiPriority w:val="99"/>
    <w:rsid w:val="005B41CD"/>
    <w:rPr>
      <w:rFonts w:ascii="Arial" w:hAnsi="Arial" w:cs="Arial"/>
      <w:b/>
      <w:bCs/>
      <w:color w:val="C0C0C0"/>
    </w:rPr>
  </w:style>
  <w:style w:type="character" w:customStyle="1" w:styleId="afff6">
    <w:name w:val="Абзац списка Знак"/>
    <w:link w:val="afff5"/>
    <w:uiPriority w:val="99"/>
    <w:locked/>
    <w:rsid w:val="00792B9B"/>
    <w:rPr>
      <w:rFonts w:ascii="Arial" w:hAnsi="Arial" w:cs="Arial"/>
      <w:sz w:val="24"/>
      <w:szCs w:val="24"/>
      <w:lang w:eastAsia="ru-RU"/>
    </w:rPr>
  </w:style>
  <w:style w:type="character" w:customStyle="1" w:styleId="s10">
    <w:name w:val="s_10"/>
    <w:uiPriority w:val="99"/>
    <w:rsid w:val="005E552D"/>
    <w:rPr>
      <w:rFonts w:cs="Times New Roman"/>
    </w:rPr>
  </w:style>
  <w:style w:type="paragraph" w:styleId="afffc">
    <w:name w:val="No Spacing"/>
    <w:uiPriority w:val="1"/>
    <w:qFormat/>
    <w:rsid w:val="00232AB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46392">
      <w:bodyDiv w:val="1"/>
      <w:marLeft w:val="0"/>
      <w:marRight w:val="0"/>
      <w:marTop w:val="0"/>
      <w:marBottom w:val="0"/>
      <w:divBdr>
        <w:top w:val="none" w:sz="0" w:space="0" w:color="auto"/>
        <w:left w:val="none" w:sz="0" w:space="0" w:color="auto"/>
        <w:bottom w:val="none" w:sz="0" w:space="0" w:color="auto"/>
        <w:right w:val="none" w:sz="0" w:space="0" w:color="auto"/>
      </w:divBdr>
    </w:div>
    <w:div w:id="126433520">
      <w:bodyDiv w:val="1"/>
      <w:marLeft w:val="0"/>
      <w:marRight w:val="0"/>
      <w:marTop w:val="0"/>
      <w:marBottom w:val="0"/>
      <w:divBdr>
        <w:top w:val="none" w:sz="0" w:space="0" w:color="auto"/>
        <w:left w:val="none" w:sz="0" w:space="0" w:color="auto"/>
        <w:bottom w:val="none" w:sz="0" w:space="0" w:color="auto"/>
        <w:right w:val="none" w:sz="0" w:space="0" w:color="auto"/>
      </w:divBdr>
    </w:div>
    <w:div w:id="868297766">
      <w:bodyDiv w:val="1"/>
      <w:marLeft w:val="0"/>
      <w:marRight w:val="0"/>
      <w:marTop w:val="0"/>
      <w:marBottom w:val="0"/>
      <w:divBdr>
        <w:top w:val="none" w:sz="0" w:space="0" w:color="auto"/>
        <w:left w:val="none" w:sz="0" w:space="0" w:color="auto"/>
        <w:bottom w:val="none" w:sz="0" w:space="0" w:color="auto"/>
        <w:right w:val="none" w:sz="0" w:space="0" w:color="auto"/>
      </w:divBdr>
    </w:div>
    <w:div w:id="1175723402">
      <w:bodyDiv w:val="1"/>
      <w:marLeft w:val="0"/>
      <w:marRight w:val="0"/>
      <w:marTop w:val="0"/>
      <w:marBottom w:val="0"/>
      <w:divBdr>
        <w:top w:val="none" w:sz="0" w:space="0" w:color="auto"/>
        <w:left w:val="none" w:sz="0" w:space="0" w:color="auto"/>
        <w:bottom w:val="none" w:sz="0" w:space="0" w:color="auto"/>
        <w:right w:val="none" w:sz="0" w:space="0" w:color="auto"/>
      </w:divBdr>
    </w:div>
    <w:div w:id="18293956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7B8EBB214CA91E528348CE44BC4CA1DD3B9A46184D1E92C4BB7DE0E1D2DAB29ADC7CF35E615D73j4uEI" TargetMode="External"/><Relationship Id="rId5" Type="http://schemas.openxmlformats.org/officeDocument/2006/relationships/webSettings" Target="webSettings.xml"/><Relationship Id="rId10" Type="http://schemas.openxmlformats.org/officeDocument/2006/relationships/hyperlink" Target="consultantplus://offline/ref=DC7B8EBB214CA91E528348CE44BC4CA1DD3B9A46184D1E92C4BB7DE0E1D2DAB29ADC7CF35E615D73j4uEI" TargetMode="External"/><Relationship Id="rId4" Type="http://schemas.openxmlformats.org/officeDocument/2006/relationships/settings" Target="settings.xml"/><Relationship Id="rId9" Type="http://schemas.openxmlformats.org/officeDocument/2006/relationships/hyperlink" Target="garantF1://1207199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4E8DD-FFDC-4204-BB46-2E511364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50</Pages>
  <Words>12505</Words>
  <Characters>71284</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Свод предложений</vt:lpstr>
    </vt:vector>
  </TitlesOfParts>
  <Company>Hewlett-Packard Company</Company>
  <LinksUpToDate>false</LinksUpToDate>
  <CharactersWithSpaces>83622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 предложений</dc:title>
  <dc:creator>Вострокнутова Анастасия Владимировна</dc:creator>
  <cp:lastModifiedBy>Ворошилова Юлия Павловна</cp:lastModifiedBy>
  <cp:revision>3</cp:revision>
  <cp:lastPrinted>2018-05-15T06:07:00Z</cp:lastPrinted>
  <dcterms:created xsi:type="dcterms:W3CDTF">2018-05-17T09:23:00Z</dcterms:created>
  <dcterms:modified xsi:type="dcterms:W3CDTF">2018-05-17T09:25:00Z</dcterms:modified>
</cp:coreProperties>
</file>